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2763" w14:textId="77777777" w:rsidR="007841C2" w:rsidRPr="003A4639" w:rsidRDefault="007841C2" w:rsidP="007841C2">
      <w:pPr>
        <w:jc w:val="center"/>
        <w:rPr>
          <w:rFonts w:ascii="Segoe UI" w:hAnsi="Segoe UI" w:cs="Segoe UI"/>
          <w:color w:val="000000"/>
          <w:szCs w:val="18"/>
          <w:lang w:val="el-GR"/>
        </w:rPr>
      </w:pPr>
      <w:r w:rsidRPr="003A4639">
        <w:rPr>
          <w:rStyle w:val="normaltextrun"/>
          <w:rFonts w:ascii="Calibri" w:hAnsi="Calibri" w:cs="Calibri"/>
          <w:b/>
          <w:bCs/>
          <w:color w:val="000000"/>
          <w:sz w:val="28"/>
          <w:lang w:val="el-GR"/>
        </w:rPr>
        <w:t>ΚΑΝΟΝΙΣΜΟΣ ΑΡΧΩΝ ΚΑΙ ΛΕΙΤΟΥΡΓΙΑΣ</w:t>
      </w:r>
    </w:p>
    <w:p w14:paraId="1AE8E333" w14:textId="77777777" w:rsidR="007841C2" w:rsidRDefault="007841C2" w:rsidP="007841C2">
      <w:pPr>
        <w:jc w:val="center"/>
        <w:rPr>
          <w:rFonts w:ascii="Segoe UI" w:hAnsi="Segoe UI" w:cs="Segoe UI"/>
          <w:color w:val="000000"/>
          <w:szCs w:val="18"/>
          <w:lang w:val="el-GR"/>
        </w:rPr>
      </w:pPr>
      <w:r w:rsidRPr="00B65330">
        <w:rPr>
          <w:rStyle w:val="normaltextrun"/>
          <w:rFonts w:ascii="Calibri" w:hAnsi="Calibri" w:cs="Calibri"/>
          <w:b/>
          <w:bCs/>
          <w:color w:val="000000"/>
          <w:sz w:val="28"/>
          <w:lang w:val="el-GR"/>
        </w:rPr>
        <w:t>ΤΗΣ ΕΠΙΤΡΟΠΗΣ ΗΘΙΚΗΣ ΚΑΙ ΔΕΟΝΤΟΛΟΓΙΑΣ ΤΗΣ</w:t>
      </w:r>
      <w:r w:rsidRPr="00B65330">
        <w:rPr>
          <w:rStyle w:val="normaltextrun"/>
          <w:rFonts w:ascii="Calibri" w:hAnsi="Calibri" w:cs="Calibri"/>
          <w:b/>
          <w:bCs/>
          <w:color w:val="000000"/>
          <w:sz w:val="28"/>
        </w:rPr>
        <w:t> </w:t>
      </w:r>
      <w:r w:rsidRPr="00B65330">
        <w:rPr>
          <w:rStyle w:val="normaltextrun"/>
          <w:rFonts w:ascii="Calibri" w:hAnsi="Calibri" w:cs="Calibri"/>
          <w:b/>
          <w:bCs/>
          <w:color w:val="000000"/>
          <w:sz w:val="28"/>
          <w:lang w:val="el-GR"/>
        </w:rPr>
        <w:t>ΕΡΕΥΝΑΣ</w:t>
      </w:r>
    </w:p>
    <w:p w14:paraId="7360D405" w14:textId="77777777" w:rsidR="007841C2" w:rsidRPr="00B65330" w:rsidRDefault="007841C2" w:rsidP="007841C2">
      <w:pPr>
        <w:jc w:val="center"/>
        <w:rPr>
          <w:rFonts w:ascii="Segoe UI" w:hAnsi="Segoe UI" w:cs="Segoe UI"/>
          <w:color w:val="000000"/>
          <w:szCs w:val="18"/>
          <w:lang w:val="el-GR"/>
        </w:rPr>
      </w:pPr>
      <w:r w:rsidRPr="00B65330">
        <w:rPr>
          <w:rStyle w:val="normaltextrun"/>
          <w:rFonts w:ascii="Calibri" w:hAnsi="Calibri" w:cs="Calibri"/>
          <w:b/>
          <w:bCs/>
          <w:color w:val="000000"/>
          <w:sz w:val="28"/>
          <w:lang w:val="el-GR"/>
        </w:rPr>
        <w:t>του Πανεπιστημίου Πειραιώς</w:t>
      </w:r>
    </w:p>
    <w:p w14:paraId="64B2C25E" w14:textId="77777777" w:rsidR="007841C2" w:rsidRDefault="007841C2" w:rsidP="007841C2">
      <w:pPr>
        <w:jc w:val="both"/>
        <w:rPr>
          <w:rStyle w:val="normaltextrun"/>
          <w:rFonts w:ascii="Calibri" w:eastAsiaTheme="majorEastAsia" w:hAnsi="Calibri" w:cs="Calibri"/>
          <w:b/>
          <w:bCs/>
          <w:color w:val="000000"/>
          <w:lang w:val="el-GR"/>
        </w:rPr>
      </w:pPr>
    </w:p>
    <w:p w14:paraId="38D78869" w14:textId="77777777" w:rsidR="007841C2" w:rsidRDefault="007841C2" w:rsidP="007841C2">
      <w:pPr>
        <w:jc w:val="both"/>
        <w:rPr>
          <w:rStyle w:val="normaltextrun"/>
          <w:rFonts w:ascii="Calibri" w:eastAsiaTheme="majorEastAsia" w:hAnsi="Calibri" w:cs="Calibri"/>
          <w:b/>
          <w:bCs/>
          <w:color w:val="000000"/>
          <w:lang w:val="el-GR"/>
        </w:rPr>
      </w:pPr>
      <w:r>
        <w:rPr>
          <w:rStyle w:val="normaltextrun"/>
          <w:rFonts w:ascii="Calibri" w:eastAsiaTheme="majorEastAsia" w:hAnsi="Calibri" w:cs="Calibri"/>
          <w:b/>
          <w:bCs/>
          <w:color w:val="000000"/>
          <w:lang w:val="el-GR"/>
        </w:rPr>
        <w:t>Εγκρίθηκε από την Επιτροπή Ερευνών του ΕΛΚΕ του Πανεπιστημίου Πειραιώς (ΚΕΠΠ) στις 31-3-2023</w:t>
      </w:r>
    </w:p>
    <w:p w14:paraId="3F98EC13" w14:textId="77777777" w:rsidR="007841C2" w:rsidRDefault="007841C2" w:rsidP="007841C2">
      <w:pPr>
        <w:jc w:val="both"/>
        <w:rPr>
          <w:rStyle w:val="normaltextrun"/>
          <w:rFonts w:ascii="Calibri" w:eastAsiaTheme="majorEastAsia" w:hAnsi="Calibri" w:cs="Calibri"/>
          <w:b/>
          <w:bCs/>
          <w:color w:val="000000"/>
          <w:lang w:val="el-GR"/>
        </w:rPr>
      </w:pPr>
    </w:p>
    <w:p w14:paraId="68A57D20" w14:textId="77777777" w:rsidR="007841C2" w:rsidRPr="00B65330" w:rsidRDefault="007841C2" w:rsidP="007841C2">
      <w:pPr>
        <w:jc w:val="both"/>
        <w:rPr>
          <w:rStyle w:val="normaltextrun"/>
          <w:rFonts w:ascii="Calibri" w:eastAsiaTheme="majorEastAsia" w:hAnsi="Calibri" w:cs="Calibri"/>
          <w:b/>
          <w:bCs/>
          <w:color w:val="000000"/>
          <w:lang w:val="el-GR"/>
        </w:rPr>
      </w:pPr>
    </w:p>
    <w:p w14:paraId="2FBE27DE" w14:textId="77777777" w:rsidR="007841C2" w:rsidRPr="00B65330" w:rsidRDefault="007841C2" w:rsidP="007841C2">
      <w:pPr>
        <w:jc w:val="both"/>
        <w:rPr>
          <w:rFonts w:ascii="Segoe UI" w:hAnsi="Segoe UI" w:cs="Segoe UI"/>
          <w:color w:val="000000"/>
          <w:sz w:val="18"/>
          <w:szCs w:val="18"/>
          <w:lang w:val="el-GR"/>
        </w:rPr>
      </w:pPr>
      <w:r w:rsidRPr="00B65330">
        <w:rPr>
          <w:rStyle w:val="normaltextrun"/>
          <w:rFonts w:ascii="Calibri" w:hAnsi="Calibri" w:cs="Calibri"/>
          <w:b/>
          <w:bCs/>
          <w:color w:val="000000"/>
          <w:lang w:val="el-GR"/>
        </w:rPr>
        <w:t>ΚΕΦΑΛΑΙΟ Α</w:t>
      </w:r>
      <w:r>
        <w:rPr>
          <w:rStyle w:val="normaltextrun"/>
          <w:rFonts w:ascii="Calibri" w:hAnsi="Calibri" w:cs="Calibri"/>
          <w:b/>
          <w:bCs/>
          <w:color w:val="000000"/>
        </w:rPr>
        <w:t> </w:t>
      </w:r>
      <w:r>
        <w:rPr>
          <w:rStyle w:val="eop"/>
          <w:rFonts w:ascii="Calibri" w:hAnsi="Calibri" w:cs="Calibri"/>
          <w:color w:val="000000"/>
        </w:rPr>
        <w:t> </w:t>
      </w:r>
    </w:p>
    <w:p w14:paraId="2D0C3110"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ΣΥΣΤΑΣΗ - ΟΡΓΑΝΑ ΔΙΟΙΚΗΣΗΣ ΤΗΣ Ε.Η.Δ.Ε.</w:t>
      </w:r>
      <w:r>
        <w:rPr>
          <w:rStyle w:val="normaltextrun"/>
          <w:rFonts w:ascii="Calibri" w:hAnsi="Calibri" w:cs="Calibri"/>
          <w:b/>
          <w:bCs/>
          <w:color w:val="000000"/>
        </w:rPr>
        <w:t> </w:t>
      </w:r>
      <w:r>
        <w:rPr>
          <w:rStyle w:val="eop"/>
          <w:rFonts w:ascii="Calibri" w:hAnsi="Calibri" w:cs="Calibri"/>
          <w:color w:val="000000"/>
        </w:rPr>
        <w:t> </w:t>
      </w:r>
    </w:p>
    <w:p w14:paraId="47C2FC3E" w14:textId="77777777" w:rsidR="007841C2" w:rsidRPr="003A4639" w:rsidRDefault="007841C2" w:rsidP="007841C2">
      <w:pPr>
        <w:jc w:val="both"/>
        <w:rPr>
          <w:rStyle w:val="normaltextrun"/>
          <w:rFonts w:ascii="Calibri" w:hAnsi="Calibri" w:cs="Calibri"/>
          <w:b/>
          <w:bCs/>
          <w:color w:val="000000"/>
          <w:lang w:val="el-GR"/>
        </w:rPr>
      </w:pPr>
    </w:p>
    <w:p w14:paraId="1E53B0AA" w14:textId="77777777" w:rsidR="007841C2" w:rsidRPr="003A4639" w:rsidRDefault="007841C2" w:rsidP="007841C2">
      <w:pPr>
        <w:jc w:val="both"/>
        <w:rPr>
          <w:rStyle w:val="normaltextrun"/>
          <w:rFonts w:ascii="Calibri" w:hAnsi="Calibri" w:cs="Calibri"/>
          <w:b/>
          <w:bCs/>
          <w:color w:val="000000"/>
          <w:lang w:val="el-GR"/>
        </w:rPr>
      </w:pPr>
      <w:r w:rsidRPr="003A4639">
        <w:rPr>
          <w:rStyle w:val="normaltextrun"/>
          <w:rFonts w:ascii="Calibri" w:hAnsi="Calibri" w:cs="Calibri"/>
          <w:b/>
          <w:bCs/>
          <w:color w:val="000000"/>
          <w:lang w:val="el-GR"/>
        </w:rPr>
        <w:t xml:space="preserve">Άρθρο 1 </w:t>
      </w:r>
    </w:p>
    <w:p w14:paraId="0BAD30F1" w14:textId="77777777" w:rsidR="007841C2" w:rsidRPr="003A4639" w:rsidRDefault="007841C2" w:rsidP="007841C2">
      <w:pPr>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Σύσταση - Αποστολή</w:t>
      </w:r>
      <w:r>
        <w:rPr>
          <w:rStyle w:val="normaltextrun"/>
          <w:rFonts w:ascii="Calibri" w:hAnsi="Calibri" w:cs="Calibri"/>
          <w:b/>
          <w:bCs/>
          <w:color w:val="000000"/>
        </w:rPr>
        <w:t> </w:t>
      </w:r>
      <w:r>
        <w:rPr>
          <w:rStyle w:val="eop"/>
          <w:rFonts w:ascii="Calibri" w:hAnsi="Calibri" w:cs="Calibri"/>
          <w:b/>
          <w:bCs/>
          <w:color w:val="000000"/>
        </w:rPr>
        <w:t> </w:t>
      </w:r>
    </w:p>
    <w:p w14:paraId="0E3B5676"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Σε κάθε Ανώτατο Εκπαιδευτικό Ίδρυμα (Α.Ε.Ι.) και σε κάθε ερευνητικό και τεχνολογικό φορέα του άρθρου 13Α του ν. 4310/2014 (Α’ 258) (εφεξής ερευνητικό φορέα) συνιστάται και λειτουργεί Επιτροπή Ηθικής και Δεοντολογίας της Έρευνας (Ε.Η.Δ.Ε.)</w:t>
      </w:r>
      <w:r>
        <w:rPr>
          <w:rStyle w:val="normaltextrun"/>
          <w:rFonts w:ascii="Calibri" w:hAnsi="Calibri" w:cs="Calibri"/>
          <w:color w:val="000000"/>
        </w:rPr>
        <w:t> </w:t>
      </w:r>
      <w:r>
        <w:rPr>
          <w:rStyle w:val="eop"/>
          <w:rFonts w:ascii="Calibri" w:hAnsi="Calibri" w:cs="Calibri"/>
          <w:color w:val="000000"/>
        </w:rPr>
        <w:t> </w:t>
      </w:r>
    </w:p>
    <w:p w14:paraId="1570963B"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Αποστολή της Ε.Η.Δ.Ε. είναι να παρέχει, σε ηθικό και δεοντολογικό επίπεδο, εγγύηση αξιοπιστίας των ερευνητικών έργων που διεξάγονται στο Πανεπιστήμιο Πειραιώς και στον ΕΛΚΕ. Η Επιτροπή ελέγχει, επίσης, την τήρηση των γενικά παραδεδεγμένων αρχών της ακεραιότητας της έρευνας και των κριτηρίων της ορθής επιστημονικής πρακτικής.</w:t>
      </w:r>
      <w:r>
        <w:rPr>
          <w:rStyle w:val="normaltextrun"/>
          <w:rFonts w:ascii="Calibri" w:hAnsi="Calibri" w:cs="Calibri"/>
          <w:color w:val="000000"/>
        </w:rPr>
        <w:t> </w:t>
      </w:r>
      <w:r>
        <w:rPr>
          <w:rStyle w:val="eop"/>
          <w:rFonts w:ascii="Calibri" w:hAnsi="Calibri" w:cs="Calibri"/>
          <w:color w:val="000000"/>
        </w:rPr>
        <w:t> </w:t>
      </w:r>
    </w:p>
    <w:p w14:paraId="1B40131A" w14:textId="77777777" w:rsidR="007841C2" w:rsidRPr="003A4639" w:rsidRDefault="007841C2" w:rsidP="007841C2">
      <w:pPr>
        <w:jc w:val="both"/>
        <w:rPr>
          <w:rStyle w:val="normaltextrun"/>
          <w:rFonts w:ascii="Calibri" w:hAnsi="Calibri" w:cs="Calibri"/>
          <w:b/>
          <w:bCs/>
          <w:color w:val="000000"/>
          <w:lang w:val="el-GR"/>
        </w:rPr>
      </w:pPr>
    </w:p>
    <w:p w14:paraId="042992BB"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Άρθρο 2</w:t>
      </w:r>
      <w:r>
        <w:rPr>
          <w:rStyle w:val="normaltextrun"/>
          <w:rFonts w:ascii="Calibri" w:hAnsi="Calibri" w:cs="Calibri"/>
          <w:b/>
          <w:bCs/>
          <w:color w:val="000000"/>
        </w:rPr>
        <w:t> </w:t>
      </w:r>
      <w:r>
        <w:rPr>
          <w:rStyle w:val="eop"/>
          <w:rFonts w:ascii="Calibri" w:hAnsi="Calibri" w:cs="Calibri"/>
          <w:color w:val="000000"/>
        </w:rPr>
        <w:t> </w:t>
      </w:r>
    </w:p>
    <w:p w14:paraId="49EED1F2" w14:textId="77777777" w:rsidR="007841C2" w:rsidRPr="003A4639" w:rsidRDefault="007841C2" w:rsidP="007841C2">
      <w:pPr>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Σύνθεση - Θητεία</w:t>
      </w:r>
      <w:r>
        <w:rPr>
          <w:rStyle w:val="normaltextrun"/>
          <w:rFonts w:ascii="Calibri" w:hAnsi="Calibri" w:cs="Calibri"/>
          <w:b/>
          <w:bCs/>
          <w:color w:val="000000"/>
        </w:rPr>
        <w:t> </w:t>
      </w:r>
      <w:r>
        <w:rPr>
          <w:rStyle w:val="eop"/>
          <w:rFonts w:ascii="Calibri" w:hAnsi="Calibri" w:cs="Calibri"/>
          <w:b/>
          <w:bCs/>
          <w:color w:val="000000"/>
        </w:rPr>
        <w:t> </w:t>
      </w:r>
    </w:p>
    <w:p w14:paraId="69F90BBA"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Ε.Η.Δ.Ε. αποτελείται από πέντε (5) τακτικά μέλη με τους αναπληρωτές τους. Ο αριθμός των μελών των Ε.Η.Δ.Ε., καθορίζεται με απόφαση της Επιτροπής Ερευνών και Διαχείρισης του Πανεπιστημίου Πειραιώς. Τα μέλη πρέπει να είναι επιστήμονες, με ειδίκευση σε θέματα έρευνας, ηθικής/βιοηθικής και δεοντολογίας της έρευνας. Ένα (1) τουλάχιστον μέλος πρέπει να έχει ειδίκευση στην ηθική/βιοηθική. Δύο (2) τουλάχιστον από τα μέλη πρέπει να είναι πρόσωπα εκτός του Πανεπιστημίου Πειραιώς. Τα γνωστικά αντικείμενα των μελών πρέπει να εξασφαλίζουν, κατά το μέτρο του δυνατού, την εκπροσώπηση των γνωστικών αντικειμένων του Πανεπιστημίου Πειραιώς.</w:t>
      </w:r>
      <w:r>
        <w:rPr>
          <w:rStyle w:val="normaltextrun"/>
          <w:rFonts w:ascii="Calibri" w:hAnsi="Calibri" w:cs="Calibri"/>
          <w:color w:val="000000"/>
        </w:rPr>
        <w:t>  </w:t>
      </w:r>
      <w:r>
        <w:rPr>
          <w:rStyle w:val="eop"/>
          <w:rFonts w:ascii="Calibri" w:hAnsi="Calibri" w:cs="Calibri"/>
          <w:color w:val="000000"/>
        </w:rPr>
        <w:t> </w:t>
      </w:r>
    </w:p>
    <w:p w14:paraId="1243BE1B"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Τα μέλη της Ε.Η.Δ.Ε. επιλέγονται ως εξής:</w:t>
      </w:r>
      <w:r>
        <w:rPr>
          <w:rStyle w:val="normaltextrun"/>
          <w:rFonts w:ascii="Calibri" w:hAnsi="Calibri" w:cs="Calibri"/>
          <w:color w:val="000000"/>
        </w:rPr>
        <w:t>  </w:t>
      </w:r>
      <w:r>
        <w:rPr>
          <w:rStyle w:val="eop"/>
          <w:rFonts w:ascii="Calibri" w:hAnsi="Calibri" w:cs="Calibri"/>
          <w:color w:val="000000"/>
        </w:rPr>
        <w:t> </w:t>
      </w:r>
    </w:p>
    <w:p w14:paraId="4BE0DBFD"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α. Η Επιτροπή Ερευνών και Διαχείρισης του Πανεπιστημίου Πειραιώς καταρτίζει και δημοσιεύει στον διαδικτυακό τόπο του Πανεπιστημίου πρόσκληση εκδήλωσης ενδιαφέροντος για την πλήρωση των θέσεων το αργότερο τρεις (3) μήνες πριν από τη λήξη της θητείας κάθε μέλους. Στην πρόσκληση προσδιορίζεται ο ακριβής αριθμός των μελών της Ε.Η.Δ.Ε. και εξειδικεύονται τα προσόντα που πρέπει να έχουν τα μέλη της Ε.Η.Δ.Ε. Οι υποψηφιότητες και τα απαραίτητα δικαιολογητικά υποβάλλονται από τους ενδιαφερομένους ηλεκτρονικά.</w:t>
      </w:r>
      <w:r>
        <w:rPr>
          <w:rStyle w:val="normaltextrun"/>
          <w:rFonts w:ascii="Calibri" w:hAnsi="Calibri" w:cs="Calibri"/>
          <w:color w:val="000000"/>
        </w:rPr>
        <w:t>  </w:t>
      </w:r>
      <w:r>
        <w:rPr>
          <w:rStyle w:val="eop"/>
          <w:rFonts w:ascii="Calibri" w:hAnsi="Calibri" w:cs="Calibri"/>
          <w:color w:val="000000"/>
        </w:rPr>
        <w:t> </w:t>
      </w:r>
    </w:p>
    <w:p w14:paraId="0C644C02"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β. Η Επιτροπή Ερευνών και Διαχείρισης αξιολογεί τις υποψηφιότητες και αποφασίζει για τη σύνθεση της Ε.Η.Δ.Ε. Για την απόφαση συνεκτιμώνται η εμπειρία των υποψηφίων στην υλοποίηση και διαχείριση έργων ως Επιστημονικά Υπεύθυνων, καθώς και η προηγούμενη συμμετοχή των υποψηφίων σε αντίστοιχες επιτροπές ηθικής/δεοντολογίας/βιοηθικής.</w:t>
      </w:r>
      <w:r>
        <w:rPr>
          <w:rStyle w:val="normaltextrun"/>
          <w:rFonts w:ascii="Calibri" w:hAnsi="Calibri" w:cs="Calibri"/>
          <w:color w:val="000000"/>
        </w:rPr>
        <w:t>  </w:t>
      </w:r>
      <w:r>
        <w:rPr>
          <w:rStyle w:val="eop"/>
          <w:rFonts w:ascii="Calibri" w:hAnsi="Calibri" w:cs="Calibri"/>
          <w:color w:val="000000"/>
        </w:rPr>
        <w:t> </w:t>
      </w:r>
    </w:p>
    <w:p w14:paraId="7EC4AD0F" w14:textId="77777777" w:rsidR="007841C2" w:rsidRPr="003A4639" w:rsidRDefault="007841C2" w:rsidP="007841C2">
      <w:pPr>
        <w:jc w:val="both"/>
        <w:rPr>
          <w:rFonts w:ascii="Calibri" w:hAnsi="Calibri" w:cs="Calibri"/>
          <w:color w:val="000000"/>
          <w:lang w:val="el-GR"/>
        </w:rPr>
      </w:pPr>
      <w:r>
        <w:rPr>
          <w:rStyle w:val="normaltextrun"/>
          <w:rFonts w:ascii="Calibri" w:hAnsi="Calibri" w:cs="Calibri"/>
          <w:color w:val="000000"/>
        </w:rPr>
        <w:t>H</w:t>
      </w:r>
      <w:r w:rsidRPr="003A4639">
        <w:rPr>
          <w:rStyle w:val="normaltextrun"/>
          <w:rFonts w:ascii="Calibri" w:hAnsi="Calibri" w:cs="Calibri"/>
          <w:color w:val="000000"/>
          <w:lang w:val="el-GR"/>
        </w:rPr>
        <w:t xml:space="preserve"> Ε.Η.Δ.Ε. συγκροτείται με απόφαση του Πρύτανη, ύστερα από γνώμη της Επιτροπής Ερευνών και Διαχείρισης. Στην απόφαση συγκρότησής της ορίζεται ο Πρόεδρος και ο Αντιπρόεδρος της Επιτροπής.</w:t>
      </w:r>
      <w:r>
        <w:rPr>
          <w:rStyle w:val="normaltextrun"/>
          <w:rFonts w:ascii="Calibri" w:hAnsi="Calibri" w:cs="Calibri"/>
          <w:color w:val="000000"/>
        </w:rPr>
        <w:t>  </w:t>
      </w:r>
      <w:r>
        <w:rPr>
          <w:rStyle w:val="eop"/>
          <w:rFonts w:ascii="Calibri" w:hAnsi="Calibri" w:cs="Calibri"/>
          <w:color w:val="000000"/>
        </w:rPr>
        <w:t> </w:t>
      </w:r>
    </w:p>
    <w:p w14:paraId="5A300B76"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διάρκεια της θητείας των μελών της Ε.Η.Δ.Ε. είναι τριετής και μπορεί να ανανεωθεί μία</w:t>
      </w:r>
      <w:r>
        <w:rPr>
          <w:rStyle w:val="normaltextrun"/>
          <w:rFonts w:ascii="Calibri" w:hAnsi="Calibri" w:cs="Calibri"/>
          <w:color w:val="000000"/>
        </w:rPr>
        <w:t> </w:t>
      </w:r>
      <w:r>
        <w:rPr>
          <w:rStyle w:val="eop"/>
          <w:rFonts w:ascii="Calibri" w:hAnsi="Calibri" w:cs="Calibri"/>
          <w:color w:val="000000"/>
        </w:rPr>
        <w:t> </w:t>
      </w:r>
    </w:p>
    <w:p w14:paraId="0034A72E"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(1) μόνο φορά.</w:t>
      </w:r>
      <w:r>
        <w:rPr>
          <w:rStyle w:val="normaltextrun"/>
          <w:rFonts w:ascii="Calibri" w:hAnsi="Calibri" w:cs="Calibri"/>
          <w:color w:val="000000"/>
        </w:rPr>
        <w:t>  </w:t>
      </w:r>
      <w:r>
        <w:rPr>
          <w:rStyle w:val="eop"/>
          <w:rFonts w:ascii="Calibri" w:hAnsi="Calibri" w:cs="Calibri"/>
          <w:color w:val="000000"/>
        </w:rPr>
        <w:t> </w:t>
      </w:r>
    </w:p>
    <w:p w14:paraId="7EFE461B"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Αν κάποιο μέλος της Ε.Η.Δ.Ε. παραιτηθεί, ελλείψει ή με οποιονδήποτε άλλο τρόπο παύσει τη θητεία του, αντικαθίσταται για το υπόλοιπο της θητείας του από αναπληρωματικό μέλος.</w:t>
      </w:r>
      <w:r>
        <w:rPr>
          <w:rStyle w:val="normaltextrun"/>
          <w:rFonts w:ascii="Calibri" w:hAnsi="Calibri" w:cs="Calibri"/>
          <w:color w:val="000000"/>
        </w:rPr>
        <w:t>  </w:t>
      </w:r>
      <w:r>
        <w:rPr>
          <w:rStyle w:val="eop"/>
          <w:rFonts w:ascii="Calibri" w:hAnsi="Calibri" w:cs="Calibri"/>
          <w:color w:val="000000"/>
        </w:rPr>
        <w:t> </w:t>
      </w:r>
    </w:p>
    <w:p w14:paraId="7BD47510"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lastRenderedPageBreak/>
        <w:t>Ο Πρόεδρος της Ε.Η.Δ.Ε. έχει την ευθύνη λειτουργίας της Επιτροπής, συγκαλεί τις συνεδριάσεις και αντιπροσωπεύει την Επιτροπή ενώπιον των οργάνων του Πανεπιστημίου Πειραιώς και όπου αλλού χρειαστεί.</w:t>
      </w:r>
      <w:r>
        <w:rPr>
          <w:rStyle w:val="normaltextrun"/>
          <w:rFonts w:ascii="Calibri" w:hAnsi="Calibri" w:cs="Calibri"/>
          <w:color w:val="000000"/>
        </w:rPr>
        <w:t>  </w:t>
      </w:r>
      <w:r>
        <w:rPr>
          <w:rStyle w:val="eop"/>
          <w:rFonts w:ascii="Calibri" w:hAnsi="Calibri" w:cs="Calibri"/>
          <w:color w:val="000000"/>
        </w:rPr>
        <w:t> </w:t>
      </w:r>
    </w:p>
    <w:p w14:paraId="209BEDC3"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 Αντιπρόεδρος ασκεί τα καθήκοντα του Προέδρου σε περίπτωση κωλύματος του τελευταίου. Μπορεί επίσης να του ζητηθεί από τον Πρόεδρο να ασκήσει συμπληρωματικά καθήκοντα, όπως την εποπτεία μέρους της ημερησίας διάταξης.</w:t>
      </w:r>
      <w:r>
        <w:rPr>
          <w:rStyle w:val="normaltextrun"/>
          <w:rFonts w:ascii="Calibri" w:hAnsi="Calibri" w:cs="Calibri"/>
          <w:color w:val="000000"/>
        </w:rPr>
        <w:t>  </w:t>
      </w:r>
      <w:r>
        <w:rPr>
          <w:rStyle w:val="eop"/>
          <w:rFonts w:ascii="Calibri" w:hAnsi="Calibri" w:cs="Calibri"/>
          <w:color w:val="000000"/>
        </w:rPr>
        <w:t> </w:t>
      </w:r>
    </w:p>
    <w:p w14:paraId="18FD0A90"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Ε.Η.Δ.Ε. στελεχώνεται από τη Γραμματεία, που είναι αρμόδια για την προετοιμασία των συνεδριάσεων της Επιτροπής, συντάσσει τα πρακτικά των συνεδριάσεων, και εκτελεί διοικητικές εργασίες.</w:t>
      </w:r>
      <w:r>
        <w:rPr>
          <w:rStyle w:val="normaltextrun"/>
          <w:rFonts w:ascii="Calibri" w:hAnsi="Calibri" w:cs="Calibri"/>
          <w:color w:val="000000"/>
        </w:rPr>
        <w:t>  </w:t>
      </w:r>
      <w:r>
        <w:rPr>
          <w:rStyle w:val="eop"/>
          <w:rFonts w:ascii="Calibri" w:hAnsi="Calibri" w:cs="Calibri"/>
          <w:color w:val="000000"/>
        </w:rPr>
        <w:t> </w:t>
      </w:r>
    </w:p>
    <w:p w14:paraId="3E8AFD0C" w14:textId="77777777" w:rsidR="007841C2" w:rsidRPr="003A4639" w:rsidRDefault="007841C2" w:rsidP="007841C2">
      <w:pPr>
        <w:jc w:val="both"/>
        <w:rPr>
          <w:rStyle w:val="normaltextrun"/>
          <w:rFonts w:ascii="Calibri" w:hAnsi="Calibri" w:cs="Calibri"/>
          <w:b/>
          <w:bCs/>
          <w:color w:val="000000"/>
          <w:lang w:val="el-GR"/>
        </w:rPr>
      </w:pPr>
    </w:p>
    <w:p w14:paraId="751A7AD1" w14:textId="77777777" w:rsidR="007841C2" w:rsidRPr="003A4639" w:rsidRDefault="007841C2" w:rsidP="007841C2">
      <w:pPr>
        <w:jc w:val="both"/>
        <w:rPr>
          <w:rStyle w:val="normaltextrun"/>
          <w:rFonts w:ascii="Calibri" w:hAnsi="Calibri" w:cs="Calibri"/>
          <w:b/>
          <w:bCs/>
          <w:color w:val="000000"/>
          <w:lang w:val="el-GR"/>
        </w:rPr>
      </w:pPr>
      <w:r w:rsidRPr="003A4639">
        <w:rPr>
          <w:rStyle w:val="normaltextrun"/>
          <w:rFonts w:ascii="Calibri" w:hAnsi="Calibri" w:cs="Calibri"/>
          <w:b/>
          <w:bCs/>
          <w:color w:val="000000"/>
          <w:lang w:val="el-GR"/>
        </w:rPr>
        <w:t xml:space="preserve">Άρθρο 3 </w:t>
      </w:r>
    </w:p>
    <w:p w14:paraId="13E68C61" w14:textId="77777777" w:rsidR="007841C2" w:rsidRPr="003A4639" w:rsidRDefault="007841C2" w:rsidP="007841C2">
      <w:pPr>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Σύγκρουση συμφερόντων</w:t>
      </w:r>
      <w:r>
        <w:rPr>
          <w:rStyle w:val="normaltextrun"/>
          <w:rFonts w:ascii="Calibri" w:hAnsi="Calibri" w:cs="Calibri"/>
          <w:b/>
          <w:bCs/>
          <w:color w:val="000000"/>
        </w:rPr>
        <w:t> </w:t>
      </w:r>
      <w:r>
        <w:rPr>
          <w:rStyle w:val="eop"/>
          <w:rFonts w:ascii="Calibri" w:hAnsi="Calibri" w:cs="Calibri"/>
          <w:b/>
          <w:bCs/>
          <w:color w:val="000000"/>
        </w:rPr>
        <w:t> </w:t>
      </w:r>
    </w:p>
    <w:p w14:paraId="0EA420CF"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ιδιότητα του μέλους είναι ασυμβίβαστη με του Πρύτανη, του Αντιπρύτανη και του Κοσμήτορα, καθώς και μέλους της Επιτροπής Ερευνών και Διαχείρισης ή Προέδρου Τμήματος του Πανεπιστημίου Πειραιώς.</w:t>
      </w:r>
      <w:r>
        <w:rPr>
          <w:rStyle w:val="normaltextrun"/>
          <w:rFonts w:ascii="Calibri" w:hAnsi="Calibri" w:cs="Calibri"/>
          <w:color w:val="000000"/>
        </w:rPr>
        <w:t>  </w:t>
      </w:r>
      <w:r>
        <w:rPr>
          <w:rStyle w:val="eop"/>
          <w:rFonts w:ascii="Calibri" w:hAnsi="Calibri" w:cs="Calibri"/>
          <w:color w:val="000000"/>
        </w:rPr>
        <w:t> </w:t>
      </w:r>
    </w:p>
    <w:p w14:paraId="498B682F"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Μέλος της Ε.Η.Δ.Ε. έχει κώλυμα συμμετοχής στη συνεδρίαση σε κάθε περίπτωση κατά την οποία μπορεί να προκύψει σύγκρουση συμφερόντων. Σύγκρουση συμφερόντων προκύπτει όταν μέλος της Ε.Η.Δ.Ε. έχει συμφέρον που μπορεί να επηρεάσει ή φαίνεται να επηρεάζει την αμερόληπτη και αντικειμενική εκτέλεση των καθηκόντων του. Ως τέτοιο νοείται οποιοδήποτε πιθανό πλεονέκτημα υπέρ του ιδίου ή του συζύγου του ή συγγενούς α’ βαθμού. Σε περίπτωση δήλωσης τέτοιου κωλύματος αναφορικά με συγκεκριμένη υπό αξιολόγηση πρόταση, το μέλος που δηλώνει το κώλυμα αντικαθίσταται από τον αναπληρωτή του.</w:t>
      </w:r>
      <w:r>
        <w:rPr>
          <w:rStyle w:val="normaltextrun"/>
          <w:rFonts w:ascii="Calibri" w:hAnsi="Calibri" w:cs="Calibri"/>
          <w:color w:val="000000"/>
        </w:rPr>
        <w:t>  </w:t>
      </w:r>
      <w:r>
        <w:rPr>
          <w:rStyle w:val="eop"/>
          <w:rFonts w:ascii="Calibri" w:hAnsi="Calibri" w:cs="Calibri"/>
          <w:color w:val="000000"/>
        </w:rPr>
        <w:t> </w:t>
      </w:r>
    </w:p>
    <w:p w14:paraId="0428BBC1" w14:textId="77777777" w:rsidR="007841C2" w:rsidRPr="003A4639" w:rsidRDefault="007841C2" w:rsidP="007841C2">
      <w:pPr>
        <w:jc w:val="both"/>
        <w:rPr>
          <w:rStyle w:val="normaltextrun"/>
          <w:rFonts w:ascii="Calibri" w:hAnsi="Calibri" w:cs="Calibri"/>
          <w:b/>
          <w:bCs/>
          <w:color w:val="000000"/>
          <w:lang w:val="el-GR"/>
        </w:rPr>
      </w:pPr>
    </w:p>
    <w:p w14:paraId="29B78513" w14:textId="77777777" w:rsidR="007841C2" w:rsidRPr="003A4639" w:rsidRDefault="007841C2" w:rsidP="007841C2">
      <w:pPr>
        <w:jc w:val="both"/>
        <w:rPr>
          <w:rStyle w:val="normaltextrun"/>
          <w:rFonts w:ascii="Calibri" w:hAnsi="Calibri" w:cs="Calibri"/>
          <w:b/>
          <w:bCs/>
          <w:color w:val="000000"/>
          <w:lang w:val="el-GR"/>
        </w:rPr>
      </w:pPr>
      <w:r w:rsidRPr="003A4639">
        <w:rPr>
          <w:rStyle w:val="normaltextrun"/>
          <w:rFonts w:ascii="Calibri" w:hAnsi="Calibri" w:cs="Calibri"/>
          <w:b/>
          <w:bCs/>
          <w:color w:val="000000"/>
          <w:lang w:val="el-GR"/>
        </w:rPr>
        <w:t xml:space="preserve">Άρθρο 4 </w:t>
      </w:r>
    </w:p>
    <w:p w14:paraId="0078F8F5" w14:textId="77777777" w:rsidR="007841C2" w:rsidRPr="003A4639" w:rsidRDefault="007841C2" w:rsidP="007841C2">
      <w:pPr>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Υποχρέωση εχεμύθειας</w:t>
      </w:r>
      <w:r>
        <w:rPr>
          <w:rStyle w:val="normaltextrun"/>
          <w:rFonts w:ascii="Calibri" w:hAnsi="Calibri" w:cs="Calibri"/>
          <w:b/>
          <w:bCs/>
          <w:color w:val="000000"/>
        </w:rPr>
        <w:t> </w:t>
      </w:r>
      <w:r>
        <w:rPr>
          <w:rStyle w:val="eop"/>
          <w:rFonts w:ascii="Calibri" w:hAnsi="Calibri" w:cs="Calibri"/>
          <w:b/>
          <w:bCs/>
          <w:color w:val="000000"/>
        </w:rPr>
        <w:t> </w:t>
      </w:r>
    </w:p>
    <w:p w14:paraId="3BF37452"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Τα μέλη της Ε.Η.Δ.Ε. υποχρεούνται στην τήρηση απόλυτης εχεμύθειας αναφορικά με οποιαδήποτε πληροφορία περιέρχεται στη γνώση τους κατά την άσκηση των καθηκόντων τους. Η υποχρέωση βαρύνει επίσης οποιονδήποτε εξωτερικό εμπειρογνώμονα ή εισηγητή προσκληθεί για παροχή γνωμοδότησης/εισήγησης σχετικά με συγκεκριμένο ερευνητικό πρωτόκολλο.</w:t>
      </w:r>
      <w:r>
        <w:rPr>
          <w:rStyle w:val="normaltextrun"/>
          <w:rFonts w:ascii="Calibri" w:hAnsi="Calibri" w:cs="Calibri"/>
          <w:color w:val="000000"/>
        </w:rPr>
        <w:t>  </w:t>
      </w:r>
      <w:r>
        <w:rPr>
          <w:rStyle w:val="eop"/>
          <w:rFonts w:ascii="Calibri" w:hAnsi="Calibri" w:cs="Calibri"/>
          <w:color w:val="000000"/>
        </w:rPr>
        <w:t> </w:t>
      </w:r>
    </w:p>
    <w:p w14:paraId="05C232CE"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υποχρέωση εχεμύθειας αφορά και τον/την Γραμματέα της Ε.Η.Δ.Ε και κάθε εμπλεκόμενο μέλος που μπορεί να ασκεί υποστηρικτικό έργο. Δεν επιτρέπεται η γνωστοποίηση με οποιονδήποτε τρόπο απόρρητων στοιχείων ή δεδομένων προσωπικού χαρακτήρα, που είναι προσιτά στα ανωτέρω άτομα λόγω των καθηκόντων τους.</w:t>
      </w:r>
      <w:r>
        <w:rPr>
          <w:rStyle w:val="normaltextrun"/>
          <w:rFonts w:ascii="Calibri" w:hAnsi="Calibri" w:cs="Calibri"/>
          <w:color w:val="000000"/>
        </w:rPr>
        <w:t>  </w:t>
      </w:r>
      <w:r>
        <w:rPr>
          <w:rStyle w:val="eop"/>
          <w:rFonts w:ascii="Calibri" w:hAnsi="Calibri" w:cs="Calibri"/>
          <w:color w:val="000000"/>
        </w:rPr>
        <w:t> </w:t>
      </w:r>
    </w:p>
    <w:p w14:paraId="0623AC95"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υποχρέωση εχεμύθειας επεκτείνεται και στο περιεχόμενο των διαβουλεύσεων μεταξύ των μελών της Ε.Η.Δ.Ε., οι οποίες είναι απαραίτητες για την αξιολόγηση των προτάσεων και τη λήψη τελικής απόφασης.</w:t>
      </w:r>
      <w:r>
        <w:rPr>
          <w:rStyle w:val="normaltextrun"/>
          <w:rFonts w:ascii="Calibri" w:hAnsi="Calibri" w:cs="Calibri"/>
          <w:color w:val="000000"/>
        </w:rPr>
        <w:t>  </w:t>
      </w:r>
      <w:r>
        <w:rPr>
          <w:rStyle w:val="eop"/>
          <w:rFonts w:ascii="Calibri" w:hAnsi="Calibri" w:cs="Calibri"/>
          <w:color w:val="000000"/>
        </w:rPr>
        <w:t> </w:t>
      </w:r>
    </w:p>
    <w:p w14:paraId="21A075E5" w14:textId="77777777" w:rsidR="007841C2" w:rsidRPr="003A4639" w:rsidRDefault="007841C2" w:rsidP="007841C2">
      <w:pPr>
        <w:jc w:val="both"/>
        <w:rPr>
          <w:rFonts w:ascii="Segoe UI" w:hAnsi="Segoe UI" w:cs="Segoe UI"/>
          <w:color w:val="000000"/>
          <w:sz w:val="18"/>
          <w:szCs w:val="18"/>
          <w:lang w:val="el-GR"/>
        </w:rPr>
      </w:pPr>
      <w:r>
        <w:rPr>
          <w:rStyle w:val="normaltextrun"/>
          <w:rFonts w:ascii="Calibri" w:hAnsi="Calibri" w:cs="Calibri"/>
          <w:b/>
          <w:bCs/>
          <w:color w:val="000000"/>
        </w:rPr>
        <w:t> </w:t>
      </w:r>
      <w:r>
        <w:rPr>
          <w:rStyle w:val="eop"/>
          <w:rFonts w:ascii="Calibri" w:hAnsi="Calibri" w:cs="Calibri"/>
          <w:color w:val="000000"/>
        </w:rPr>
        <w:t> </w:t>
      </w:r>
    </w:p>
    <w:p w14:paraId="23D79AA6" w14:textId="77777777" w:rsidR="007841C2" w:rsidRPr="003A4639" w:rsidRDefault="007841C2" w:rsidP="007841C2">
      <w:pPr>
        <w:jc w:val="both"/>
        <w:rPr>
          <w:rFonts w:ascii="Segoe UI" w:hAnsi="Segoe UI" w:cs="Segoe UI"/>
          <w:color w:val="000000"/>
          <w:sz w:val="18"/>
          <w:szCs w:val="18"/>
          <w:lang w:val="el-GR"/>
        </w:rPr>
      </w:pPr>
      <w:r>
        <w:rPr>
          <w:rStyle w:val="normaltextrun"/>
          <w:rFonts w:ascii="Calibri" w:hAnsi="Calibri" w:cs="Calibri"/>
          <w:b/>
          <w:bCs/>
          <w:color w:val="000000"/>
        </w:rPr>
        <w:t> </w:t>
      </w:r>
      <w:r>
        <w:rPr>
          <w:rStyle w:val="eop"/>
          <w:rFonts w:ascii="Calibri" w:hAnsi="Calibri" w:cs="Calibri"/>
          <w:color w:val="000000"/>
        </w:rPr>
        <w:t> </w:t>
      </w:r>
    </w:p>
    <w:p w14:paraId="21549E95" w14:textId="77777777" w:rsidR="007841C2" w:rsidRPr="003A4639" w:rsidRDefault="007841C2" w:rsidP="007841C2">
      <w:pPr>
        <w:tabs>
          <w:tab w:val="left" w:pos="2268"/>
        </w:tabs>
        <w:jc w:val="both"/>
        <w:rPr>
          <w:rStyle w:val="normaltextrun"/>
          <w:rFonts w:ascii="Calibri" w:hAnsi="Calibri" w:cs="Calibri"/>
          <w:b/>
          <w:bCs/>
          <w:color w:val="000000"/>
          <w:lang w:val="el-GR"/>
        </w:rPr>
      </w:pPr>
      <w:r w:rsidRPr="003A4639">
        <w:rPr>
          <w:rStyle w:val="normaltextrun"/>
          <w:rFonts w:ascii="Calibri" w:hAnsi="Calibri" w:cs="Calibri"/>
          <w:b/>
          <w:bCs/>
          <w:color w:val="000000"/>
          <w:lang w:val="el-GR"/>
        </w:rPr>
        <w:t xml:space="preserve">ΚΕΦΑΛΑΙΟ Β </w:t>
      </w:r>
    </w:p>
    <w:p w14:paraId="46549085" w14:textId="77777777" w:rsidR="007841C2" w:rsidRPr="00B65330" w:rsidRDefault="007841C2" w:rsidP="007841C2">
      <w:pPr>
        <w:tabs>
          <w:tab w:val="left" w:pos="2268"/>
        </w:tabs>
        <w:jc w:val="both"/>
        <w:rPr>
          <w:rStyle w:val="normaltextrun"/>
          <w:rFonts w:ascii="Calibri" w:hAnsi="Calibri" w:cs="Calibri"/>
          <w:b/>
          <w:bCs/>
          <w:color w:val="000000"/>
          <w:lang w:val="el-GR"/>
        </w:rPr>
      </w:pPr>
      <w:r w:rsidRPr="00B65330">
        <w:rPr>
          <w:rStyle w:val="normaltextrun"/>
          <w:rFonts w:ascii="Calibri" w:hAnsi="Calibri" w:cs="Calibri"/>
          <w:b/>
          <w:bCs/>
          <w:color w:val="000000"/>
          <w:lang w:val="el-GR"/>
        </w:rPr>
        <w:t xml:space="preserve">ΑΡΜΟΔΙΟΤΗΤΕΣ - ΔΙΑΔΙΚΑΣΙΕΣ ΑΞΙΟΛΟΓΗΣΗΣ ΚΑΙ ΕΓΚΡΙΣΗΣ </w:t>
      </w:r>
    </w:p>
    <w:p w14:paraId="353928B7" w14:textId="77777777" w:rsidR="007841C2" w:rsidRPr="00B65330" w:rsidRDefault="007841C2" w:rsidP="007841C2">
      <w:pPr>
        <w:tabs>
          <w:tab w:val="left" w:pos="2268"/>
        </w:tabs>
        <w:jc w:val="both"/>
        <w:rPr>
          <w:rStyle w:val="normaltextrun"/>
          <w:rFonts w:ascii="Calibri" w:hAnsi="Calibri" w:cs="Calibri"/>
          <w:b/>
          <w:bCs/>
          <w:color w:val="000000"/>
          <w:lang w:val="el-GR"/>
        </w:rPr>
      </w:pPr>
    </w:p>
    <w:p w14:paraId="6CDBCB9F" w14:textId="77777777" w:rsidR="007841C2" w:rsidRPr="00B65330" w:rsidRDefault="007841C2" w:rsidP="007841C2">
      <w:pPr>
        <w:tabs>
          <w:tab w:val="left" w:pos="2268"/>
        </w:tabs>
        <w:jc w:val="both"/>
        <w:rPr>
          <w:rFonts w:ascii="Segoe UI" w:hAnsi="Segoe UI" w:cs="Segoe UI"/>
          <w:color w:val="000000"/>
          <w:sz w:val="18"/>
          <w:szCs w:val="18"/>
          <w:lang w:val="el-GR"/>
        </w:rPr>
      </w:pPr>
      <w:r w:rsidRPr="00B65330">
        <w:rPr>
          <w:rStyle w:val="normaltextrun"/>
          <w:rFonts w:ascii="Calibri" w:hAnsi="Calibri" w:cs="Calibri"/>
          <w:b/>
          <w:bCs/>
          <w:color w:val="000000"/>
          <w:lang w:val="el-GR"/>
        </w:rPr>
        <w:t>Άρθρο 5</w:t>
      </w:r>
      <w:r>
        <w:rPr>
          <w:rStyle w:val="normaltextrun"/>
          <w:rFonts w:ascii="Calibri" w:hAnsi="Calibri" w:cs="Calibri"/>
          <w:b/>
          <w:bCs/>
          <w:color w:val="000000"/>
        </w:rPr>
        <w:t> </w:t>
      </w:r>
      <w:r>
        <w:rPr>
          <w:rStyle w:val="eop"/>
          <w:rFonts w:ascii="Calibri" w:hAnsi="Calibri" w:cs="Calibri"/>
          <w:color w:val="000000"/>
        </w:rPr>
        <w:t> </w:t>
      </w:r>
    </w:p>
    <w:p w14:paraId="471F761E" w14:textId="77777777" w:rsidR="007841C2" w:rsidRPr="003A4639" w:rsidRDefault="007841C2" w:rsidP="007841C2">
      <w:pPr>
        <w:tabs>
          <w:tab w:val="left" w:pos="2268"/>
        </w:tabs>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Αρμοδιότητες</w:t>
      </w:r>
      <w:r>
        <w:rPr>
          <w:rStyle w:val="normaltextrun"/>
          <w:rFonts w:ascii="Calibri" w:hAnsi="Calibri" w:cs="Calibri"/>
          <w:b/>
          <w:bCs/>
          <w:color w:val="000000"/>
        </w:rPr>
        <w:t> </w:t>
      </w:r>
      <w:r>
        <w:rPr>
          <w:rStyle w:val="eop"/>
          <w:rFonts w:ascii="Calibri" w:hAnsi="Calibri" w:cs="Calibri"/>
          <w:b/>
          <w:bCs/>
          <w:color w:val="000000"/>
        </w:rPr>
        <w:t> </w:t>
      </w:r>
    </w:p>
    <w:p w14:paraId="1D033158" w14:textId="77777777" w:rsidR="007841C2" w:rsidRPr="003A4639" w:rsidRDefault="007841C2" w:rsidP="007841C2">
      <w:pPr>
        <w:tabs>
          <w:tab w:val="left" w:pos="2268"/>
        </w:tabs>
        <w:jc w:val="both"/>
        <w:rPr>
          <w:rFonts w:ascii="Segoe UI" w:hAnsi="Segoe UI" w:cs="Segoe UI"/>
          <w:color w:val="000000"/>
          <w:sz w:val="18"/>
          <w:szCs w:val="18"/>
          <w:lang w:val="el-GR"/>
        </w:rPr>
      </w:pPr>
      <w:r w:rsidRPr="003A4639">
        <w:rPr>
          <w:rStyle w:val="normaltextrun"/>
          <w:rFonts w:ascii="Calibri" w:hAnsi="Calibri" w:cs="Calibri"/>
          <w:color w:val="000000"/>
          <w:lang w:val="el-GR"/>
        </w:rPr>
        <w:t xml:space="preserve">1. Αρμοδιότητα της Ε.Η.Δ.Ε. είναι να διαπιστώνει αν συγκεκριμένο ερευνητικό έργο που πρόκειται να εκπονηθεί στο Α.Ε.Ι./ερευνητικό φορέα δεν αντιβαίνει στην κείμενη νομοθεσία και αν συνάδει με γενικά παραδεδεγμένους κανόνες ηθικής και δεοντολογίας της έρευνας ως προς το περιεχόμενο και προς τον τρόπο διεξαγωγής της. Η Ε.Η.Δ.Ε. αξιολογεί την ερευνητική πρόταση και: α. την εγκρίνει ή β. προβαίνει σε συστάσεις και σε εισηγήσεις για την αναθεώρησή της, εφόσον προκύπτουν ηθικά και δεοντολογικά κωλύματα. Οι συστάσεις και εισηγήσεις πρέπει να είναι ειδικά αιτιολογημένες. Η Ε.Η.Δ.Ε. μπορεί, όποτε κρίνει </w:t>
      </w:r>
      <w:r w:rsidRPr="003A4639">
        <w:rPr>
          <w:rStyle w:val="normaltextrun"/>
          <w:rFonts w:ascii="Calibri" w:hAnsi="Calibri" w:cs="Calibri"/>
          <w:color w:val="000000"/>
          <w:lang w:val="el-GR"/>
        </w:rPr>
        <w:lastRenderedPageBreak/>
        <w:t>σκόπιμο, να ζητήσει περαιτέρω πληροφορίες ή διευκρινίσεις από τον επιστημονικό υπεύθυνο του ερευνητικού έργου και να παρακολουθεί την εξέλιξη των ερευνητικών έργων που έχει εγκρίνει.</w:t>
      </w:r>
      <w:r>
        <w:rPr>
          <w:rStyle w:val="normaltextrun"/>
          <w:rFonts w:ascii="Calibri" w:hAnsi="Calibri" w:cs="Calibri"/>
          <w:color w:val="000000"/>
        </w:rPr>
        <w:t>  </w:t>
      </w:r>
      <w:r>
        <w:rPr>
          <w:rStyle w:val="eop"/>
          <w:rFonts w:ascii="Calibri" w:hAnsi="Calibri" w:cs="Calibri"/>
          <w:color w:val="000000"/>
        </w:rPr>
        <w:t> </w:t>
      </w:r>
    </w:p>
    <w:p w14:paraId="1E88CBA5" w14:textId="77777777" w:rsidR="007841C2" w:rsidRPr="003A4639" w:rsidRDefault="007841C2" w:rsidP="007841C2">
      <w:pPr>
        <w:tabs>
          <w:tab w:val="left" w:pos="2268"/>
        </w:tabs>
        <w:jc w:val="both"/>
        <w:rPr>
          <w:rFonts w:ascii="Segoe UI" w:hAnsi="Segoe UI" w:cs="Segoe UI"/>
          <w:color w:val="000000"/>
          <w:sz w:val="18"/>
          <w:szCs w:val="18"/>
          <w:lang w:val="el-GR"/>
        </w:rPr>
      </w:pPr>
      <w:r w:rsidRPr="003A4639">
        <w:rPr>
          <w:rStyle w:val="normaltextrun"/>
          <w:rFonts w:ascii="Calibri" w:hAnsi="Calibri" w:cs="Calibri"/>
          <w:color w:val="000000"/>
          <w:lang w:val="el-GR"/>
        </w:rPr>
        <w:t>2.α. Τα χρηματοδοτούμενα ερευνητικά έργα που, κατά δήλωση του επιστημονικού υπευθύνου, περιλαμβάνουν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 υποβάλλονται υποχρεωτικά για έγκριση στην Ε.Η.Δ.Ε. και το έργο δεν μπορεί να αρχίσει να υλοποιείται στο Πανεπιστήμιο Πειραιώς. αν δεν λάβει προηγουμένως τη σχετική έγκριση.</w:t>
      </w:r>
      <w:r>
        <w:rPr>
          <w:rStyle w:val="normaltextrun"/>
          <w:rFonts w:ascii="Calibri" w:hAnsi="Calibri" w:cs="Calibri"/>
          <w:color w:val="000000"/>
        </w:rPr>
        <w:t>  </w:t>
      </w:r>
      <w:r>
        <w:rPr>
          <w:rStyle w:val="eop"/>
          <w:rFonts w:ascii="Calibri" w:hAnsi="Calibri" w:cs="Calibri"/>
          <w:color w:val="000000"/>
        </w:rPr>
        <w:t> </w:t>
      </w:r>
    </w:p>
    <w:p w14:paraId="00F94825" w14:textId="77777777" w:rsidR="007841C2" w:rsidRPr="003A4639" w:rsidRDefault="007841C2" w:rsidP="007841C2">
      <w:pPr>
        <w:tabs>
          <w:tab w:val="left" w:pos="2268"/>
        </w:tabs>
        <w:jc w:val="both"/>
        <w:rPr>
          <w:rFonts w:ascii="Segoe UI" w:hAnsi="Segoe UI" w:cs="Segoe UI"/>
          <w:color w:val="000000"/>
          <w:sz w:val="18"/>
          <w:szCs w:val="18"/>
          <w:lang w:val="el-GR"/>
        </w:rPr>
      </w:pPr>
      <w:r w:rsidRPr="003A4639">
        <w:rPr>
          <w:rStyle w:val="normaltextrun"/>
          <w:rFonts w:ascii="Calibri" w:hAnsi="Calibri" w:cs="Calibri"/>
          <w:color w:val="000000"/>
          <w:lang w:val="el-GR"/>
        </w:rPr>
        <w:t>β. Εκτός από τα ερευνητικά έργα της περίπτωσης 2.α, η Ε.Η.Δ.Ε. μπορεί να εξετάσει, ύστερα από αίτηση ενδιαφερόμενου προσώπου ή καταγγελία, και άλλο ερευνητικό έργο και να γνωματεύσει για θέματα ηθικής και δεοντολογίας που αφορούν άρθρο προς δημοσίευση σε επιστημονικό περιοδικό ή υπό εκπόνηση διπλωματική εργασία ή διδακτορική διατριβή.</w:t>
      </w:r>
      <w:r>
        <w:rPr>
          <w:rStyle w:val="normaltextrun"/>
          <w:rFonts w:ascii="Calibri" w:hAnsi="Calibri" w:cs="Calibri"/>
          <w:color w:val="000000"/>
        </w:rPr>
        <w:t> </w:t>
      </w:r>
      <w:r>
        <w:rPr>
          <w:rStyle w:val="eop"/>
          <w:rFonts w:ascii="Calibri" w:hAnsi="Calibri" w:cs="Calibri"/>
          <w:color w:val="000000"/>
        </w:rPr>
        <w:t> </w:t>
      </w:r>
    </w:p>
    <w:p w14:paraId="765166B0" w14:textId="77777777" w:rsidR="007841C2" w:rsidRPr="003A4639" w:rsidRDefault="007841C2" w:rsidP="007841C2">
      <w:pPr>
        <w:tabs>
          <w:tab w:val="left" w:pos="2268"/>
        </w:tabs>
        <w:jc w:val="both"/>
        <w:rPr>
          <w:rFonts w:ascii="Segoe UI" w:hAnsi="Segoe UI" w:cs="Segoe UI"/>
          <w:color w:val="000000"/>
          <w:sz w:val="18"/>
          <w:szCs w:val="18"/>
          <w:lang w:val="el-GR"/>
        </w:rPr>
      </w:pPr>
      <w:r>
        <w:rPr>
          <w:rStyle w:val="normaltextrun"/>
          <w:rFonts w:ascii="Calibri" w:hAnsi="Calibri" w:cs="Calibri"/>
          <w:color w:val="000000"/>
        </w:rPr>
        <w:t> </w:t>
      </w:r>
      <w:r w:rsidRPr="003A4639">
        <w:rPr>
          <w:rStyle w:val="normaltextrun"/>
          <w:rFonts w:ascii="Calibri" w:hAnsi="Calibri" w:cs="Calibri"/>
          <w:color w:val="000000"/>
          <w:lang w:val="el-GR"/>
        </w:rPr>
        <w:t>γ. Οι αποφάσεις της Ε.Η.Δ. Ε. είναι δεσμευτικές για το Πανεπιστήμιο Πειραιώς</w:t>
      </w:r>
      <w:r>
        <w:rPr>
          <w:rStyle w:val="normaltextrun"/>
          <w:rFonts w:ascii="Calibri" w:hAnsi="Calibri" w:cs="Calibri"/>
          <w:color w:val="000000"/>
        </w:rPr>
        <w:t>  </w:t>
      </w:r>
      <w:r>
        <w:rPr>
          <w:rStyle w:val="eop"/>
          <w:rFonts w:ascii="Calibri" w:hAnsi="Calibri" w:cs="Calibri"/>
          <w:color w:val="000000"/>
        </w:rPr>
        <w:t> </w:t>
      </w:r>
    </w:p>
    <w:p w14:paraId="2BDD776F"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 xml:space="preserve">Αν η νομοθεσία προβλέπει έγκριση ή </w:t>
      </w:r>
      <w:proofErr w:type="spellStart"/>
      <w:r w:rsidRPr="003A4639">
        <w:rPr>
          <w:rStyle w:val="normaltextrun"/>
          <w:rFonts w:ascii="Calibri" w:hAnsi="Calibri" w:cs="Calibri"/>
          <w:color w:val="000000"/>
          <w:lang w:val="el-GR"/>
        </w:rPr>
        <w:t>αδειοδότηση</w:t>
      </w:r>
      <w:proofErr w:type="spellEnd"/>
      <w:r w:rsidRPr="003A4639">
        <w:rPr>
          <w:rStyle w:val="normaltextrun"/>
          <w:rFonts w:ascii="Calibri" w:hAnsi="Calibri" w:cs="Calibri"/>
          <w:color w:val="000000"/>
          <w:lang w:val="el-GR"/>
        </w:rPr>
        <w:t xml:space="preserve"> του έργου από άλλη αρμόδια δημόσια υπηρεσία, διοικητικό όργανο ή ανεξάρτητη διοικητική Αρχή, η σχετική απόφαση της Ε.Η.Δ.Ε. δεν υποκαθιστά την εν λόγω έγκριση ή </w:t>
      </w:r>
      <w:proofErr w:type="spellStart"/>
      <w:r w:rsidRPr="003A4639">
        <w:rPr>
          <w:rStyle w:val="normaltextrun"/>
          <w:rFonts w:ascii="Calibri" w:hAnsi="Calibri" w:cs="Calibri"/>
          <w:color w:val="000000"/>
          <w:lang w:val="el-GR"/>
        </w:rPr>
        <w:t>αδειοδότηση</w:t>
      </w:r>
      <w:proofErr w:type="spellEnd"/>
      <w:r w:rsidRPr="003A4639">
        <w:rPr>
          <w:rStyle w:val="normaltextrun"/>
          <w:rFonts w:ascii="Calibri" w:hAnsi="Calibri" w:cs="Calibri"/>
          <w:color w:val="000000"/>
          <w:lang w:val="el-GR"/>
        </w:rPr>
        <w:t>.</w:t>
      </w:r>
      <w:r>
        <w:rPr>
          <w:rStyle w:val="normaltextrun"/>
          <w:rFonts w:ascii="Calibri" w:hAnsi="Calibri" w:cs="Calibri"/>
          <w:color w:val="000000"/>
        </w:rPr>
        <w:t>  </w:t>
      </w:r>
      <w:r>
        <w:rPr>
          <w:rStyle w:val="eop"/>
          <w:rFonts w:ascii="Calibri" w:hAnsi="Calibri" w:cs="Calibri"/>
          <w:color w:val="000000"/>
        </w:rPr>
        <w:t> </w:t>
      </w:r>
    </w:p>
    <w:p w14:paraId="6A3BA853"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Η Ε.Η.Δ.Ε. αποφασίζει μέσα σε εύλογο χρονικό διάστημα, το οποίο δεν μπορεί να υπερβαίνει τις δεκαπέντε (15) ημέρες από την υποβολή της αίτησης και τη συγκέντρωση όλων των απαραίτητων συνοδευτικών εγγράφων. Αν η Ε.Η.Δ.Ε. δεν εκδώσει απόφαση εντός αυτής της προθεσμίας, η αίτηση θεωρείται εγκεκριμένη.</w:t>
      </w:r>
      <w:r>
        <w:rPr>
          <w:rStyle w:val="normaltextrun"/>
          <w:rFonts w:ascii="Calibri" w:hAnsi="Calibri" w:cs="Calibri"/>
          <w:color w:val="000000"/>
        </w:rPr>
        <w:t>  </w:t>
      </w:r>
      <w:r>
        <w:rPr>
          <w:rStyle w:val="eop"/>
          <w:rFonts w:ascii="Calibri" w:hAnsi="Calibri" w:cs="Calibri"/>
          <w:color w:val="000000"/>
        </w:rPr>
        <w:t> </w:t>
      </w:r>
    </w:p>
    <w:p w14:paraId="0DB5718A"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Σε περίπτωση καταγγελίας, η Ε.Η.Δ.Ε. αποφασίζει το αργότερο μέσα σε δεκαπέντε (15) ημέρες από την υποβολή της καταγγελίας. Αν μέσα στην προθεσμία αυτή δεν εκδοθεί απόφαση, η καταγγελία θεωρείται ότι έχει απορριφθεί.</w:t>
      </w:r>
      <w:r>
        <w:rPr>
          <w:rStyle w:val="normaltextrun"/>
          <w:rFonts w:ascii="Calibri" w:hAnsi="Calibri" w:cs="Calibri"/>
          <w:color w:val="000000"/>
        </w:rPr>
        <w:t>  </w:t>
      </w:r>
      <w:r>
        <w:rPr>
          <w:rStyle w:val="eop"/>
          <w:rFonts w:ascii="Calibri" w:hAnsi="Calibri" w:cs="Calibri"/>
          <w:color w:val="000000"/>
        </w:rPr>
        <w:t> </w:t>
      </w:r>
    </w:p>
    <w:p w14:paraId="04D17881"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Κάθε ενδιαφερόμενος μπορεί να καταθέσει, ενώπιον της Ε.Η.Δ.Ε., μέσα σε δέκα (10) ημέρες από την έκδοση της απόφασης, αίτηση θεραπείας κατά των συστάσεων της Επιτροπής υποβάλλοντας νέα στοιχεία. Για την εξέταση της αίτησης θεραπείας η Ε.Η.Δ.Ε. μπορεί να ζητήσει τη γνώμη της Εθνικής Επιτροπής Βιοηθικής, η οποία οφείλει να τη διατυπώσει μέσα σε δεκαπέντε (15) ημέρες. Αν η Εθνική Επιτροπή Βιοηθικής δεν διατυπώσει γνώμη μέσα στην ανωτέρω προθεσμία, η Ε.Η.Δ.Ε. προχωρεί στην εξέταση της αίτησης θεραπείας χωρίς τη γνώμη της Εθνικής Επιτροπής Βιοηθικής.</w:t>
      </w:r>
      <w:r>
        <w:rPr>
          <w:rStyle w:val="normaltextrun"/>
          <w:rFonts w:ascii="Calibri" w:hAnsi="Calibri" w:cs="Calibri"/>
          <w:color w:val="000000"/>
        </w:rPr>
        <w:t>  </w:t>
      </w:r>
      <w:r>
        <w:rPr>
          <w:rStyle w:val="eop"/>
          <w:rFonts w:ascii="Calibri" w:hAnsi="Calibri" w:cs="Calibri"/>
          <w:color w:val="000000"/>
        </w:rPr>
        <w:t> </w:t>
      </w:r>
    </w:p>
    <w:p w14:paraId="73089745"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Η Ε.Η.Δ.Ε. εισηγείται στην Επιτροπή Ερευνών και Διαχείρισης την αναστολή ενός ερευνητικού έργου, εφόσον υπάρχει παράβαση προσωπικών δεδομένων.</w:t>
      </w:r>
      <w:r>
        <w:rPr>
          <w:rStyle w:val="normaltextrun"/>
          <w:rFonts w:ascii="Calibri" w:hAnsi="Calibri" w:cs="Calibri"/>
          <w:color w:val="000000"/>
        </w:rPr>
        <w:t>  </w:t>
      </w:r>
      <w:r>
        <w:rPr>
          <w:rStyle w:val="eop"/>
          <w:rFonts w:ascii="Calibri" w:hAnsi="Calibri" w:cs="Calibri"/>
          <w:color w:val="000000"/>
        </w:rPr>
        <w:t> </w:t>
      </w:r>
    </w:p>
    <w:p w14:paraId="2BA02AED" w14:textId="77777777" w:rsidR="007841C2" w:rsidRPr="003A4639" w:rsidRDefault="007841C2" w:rsidP="007841C2">
      <w:pPr>
        <w:tabs>
          <w:tab w:val="left" w:pos="2268"/>
        </w:tabs>
        <w:jc w:val="both"/>
        <w:rPr>
          <w:rFonts w:ascii="Calibri" w:hAnsi="Calibri" w:cs="Calibri"/>
          <w:color w:val="000000"/>
          <w:lang w:val="el-GR"/>
        </w:rPr>
      </w:pPr>
      <w:r>
        <w:rPr>
          <w:rStyle w:val="normaltextrun"/>
          <w:rFonts w:ascii="Calibri" w:hAnsi="Calibri" w:cs="Calibri"/>
          <w:color w:val="000000"/>
        </w:rPr>
        <w:t>H</w:t>
      </w:r>
      <w:r w:rsidRPr="003A4639">
        <w:rPr>
          <w:rStyle w:val="normaltextrun"/>
          <w:rFonts w:ascii="Calibri" w:hAnsi="Calibri" w:cs="Calibri"/>
          <w:color w:val="000000"/>
          <w:lang w:val="el-GR"/>
        </w:rPr>
        <w:t xml:space="preserve"> Ε.Η.Δ.Ε. μπορεί να παρέχει επιστημονική γνώμη εισήγηση στην Επιτροπή Ερευνών και Διαχείρισης, σε περίπτωση που της ζητηθεί.</w:t>
      </w:r>
      <w:r>
        <w:rPr>
          <w:rStyle w:val="normaltextrun"/>
          <w:rFonts w:ascii="Calibri" w:hAnsi="Calibri" w:cs="Calibri"/>
          <w:color w:val="000000"/>
        </w:rPr>
        <w:t>  </w:t>
      </w:r>
      <w:r>
        <w:rPr>
          <w:rStyle w:val="eop"/>
          <w:rFonts w:ascii="Calibri" w:hAnsi="Calibri" w:cs="Calibri"/>
          <w:color w:val="000000"/>
        </w:rPr>
        <w:t> </w:t>
      </w:r>
    </w:p>
    <w:p w14:paraId="3A9B9F7D" w14:textId="77777777" w:rsidR="007841C2" w:rsidRPr="003A4639" w:rsidRDefault="007841C2" w:rsidP="007841C2">
      <w:pPr>
        <w:tabs>
          <w:tab w:val="left" w:pos="2268"/>
        </w:tabs>
        <w:jc w:val="both"/>
        <w:rPr>
          <w:rFonts w:ascii="Calibri" w:hAnsi="Calibri" w:cs="Calibri"/>
          <w:color w:val="000000"/>
          <w:lang w:val="el-GR"/>
        </w:rPr>
      </w:pPr>
      <w:r>
        <w:rPr>
          <w:rStyle w:val="normaltextrun"/>
          <w:rFonts w:ascii="Calibri" w:hAnsi="Calibri" w:cs="Calibri"/>
          <w:color w:val="000000"/>
        </w:rPr>
        <w:t>H</w:t>
      </w:r>
      <w:r w:rsidRPr="003A4639">
        <w:rPr>
          <w:rStyle w:val="normaltextrun"/>
          <w:rFonts w:ascii="Calibri" w:hAnsi="Calibri" w:cs="Calibri"/>
          <w:color w:val="000000"/>
          <w:lang w:val="el-GR"/>
        </w:rPr>
        <w:t xml:space="preserve"> Ε.Η.Δ.Ε. έχει αρμοδιότητα για την ενημέρωση του επιστημονικού προσωπικού και του διοικητικού προσωπικού του Πανεπιστημίου Πειραιώς σε θέματα ηθικής και δεοντολογίας της έρευνας μέσω της πραγματοποίησης ομιλιών, ημερίδων και δημοσίευσης ενημερωτικού υλικού.</w:t>
      </w:r>
      <w:r>
        <w:rPr>
          <w:rStyle w:val="normaltextrun"/>
          <w:rFonts w:ascii="Calibri" w:hAnsi="Calibri" w:cs="Calibri"/>
          <w:color w:val="000000"/>
        </w:rPr>
        <w:t>  </w:t>
      </w:r>
      <w:r>
        <w:rPr>
          <w:rStyle w:val="eop"/>
          <w:rFonts w:ascii="Calibri" w:hAnsi="Calibri" w:cs="Calibri"/>
          <w:color w:val="000000"/>
        </w:rPr>
        <w:t> </w:t>
      </w:r>
    </w:p>
    <w:p w14:paraId="7F424CA2"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Η Ε.Η.Δ.Ε. μπορεί να γνωμοδοτεί επί προτάσεων εκπαιδευτικών προγραμμάτων ή της συμμετοχής σε ερευνητικά προγράμματα σε θέματα του αντικειμένου της, κατόπιν αιτήματος της Επιτροπής Ερευνών και Διαχείρισης.</w:t>
      </w:r>
      <w:r>
        <w:rPr>
          <w:rStyle w:val="normaltextrun"/>
          <w:rFonts w:ascii="Calibri" w:hAnsi="Calibri" w:cs="Calibri"/>
          <w:color w:val="000000"/>
        </w:rPr>
        <w:t>  </w:t>
      </w:r>
      <w:r>
        <w:rPr>
          <w:rStyle w:val="eop"/>
          <w:rFonts w:ascii="Calibri" w:hAnsi="Calibri" w:cs="Calibri"/>
          <w:color w:val="000000"/>
        </w:rPr>
        <w:t> </w:t>
      </w:r>
    </w:p>
    <w:p w14:paraId="2D82D4F8" w14:textId="77777777" w:rsidR="007841C2" w:rsidRPr="003A4639" w:rsidRDefault="007841C2" w:rsidP="007841C2">
      <w:pPr>
        <w:tabs>
          <w:tab w:val="left" w:pos="2268"/>
        </w:tabs>
        <w:jc w:val="both"/>
        <w:rPr>
          <w:rStyle w:val="normaltextrun"/>
          <w:rFonts w:ascii="Calibri" w:hAnsi="Calibri" w:cs="Calibri"/>
          <w:b/>
          <w:bCs/>
          <w:color w:val="000000"/>
          <w:lang w:val="el-GR"/>
        </w:rPr>
      </w:pPr>
    </w:p>
    <w:p w14:paraId="0F30FA26" w14:textId="77777777" w:rsidR="007841C2" w:rsidRPr="003A4639" w:rsidRDefault="007841C2" w:rsidP="007841C2">
      <w:pPr>
        <w:tabs>
          <w:tab w:val="left" w:pos="2268"/>
        </w:tabs>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Άρθρο 6</w:t>
      </w:r>
      <w:r>
        <w:rPr>
          <w:rStyle w:val="normaltextrun"/>
          <w:rFonts w:ascii="Calibri" w:hAnsi="Calibri" w:cs="Calibri"/>
          <w:b/>
          <w:bCs/>
          <w:color w:val="000000"/>
        </w:rPr>
        <w:t> </w:t>
      </w:r>
      <w:r>
        <w:rPr>
          <w:rStyle w:val="eop"/>
          <w:rFonts w:ascii="Calibri" w:hAnsi="Calibri" w:cs="Calibri"/>
          <w:b/>
          <w:bCs/>
          <w:color w:val="000000"/>
        </w:rPr>
        <w:t> </w:t>
      </w:r>
    </w:p>
    <w:p w14:paraId="64F9454A" w14:textId="77777777" w:rsidR="007841C2" w:rsidRPr="003A4639" w:rsidRDefault="007841C2" w:rsidP="007841C2">
      <w:pPr>
        <w:tabs>
          <w:tab w:val="left" w:pos="2268"/>
        </w:tabs>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Λειτουργία της Ε.Η.Δ.Ε.</w:t>
      </w:r>
      <w:r>
        <w:rPr>
          <w:rStyle w:val="normaltextrun"/>
          <w:rFonts w:ascii="Calibri" w:hAnsi="Calibri" w:cs="Calibri"/>
          <w:b/>
          <w:bCs/>
          <w:color w:val="000000"/>
        </w:rPr>
        <w:t> </w:t>
      </w:r>
      <w:r>
        <w:rPr>
          <w:rStyle w:val="eop"/>
          <w:rFonts w:ascii="Calibri" w:hAnsi="Calibri" w:cs="Calibri"/>
          <w:color w:val="000000"/>
        </w:rPr>
        <w:t> </w:t>
      </w:r>
    </w:p>
    <w:p w14:paraId="49E41EA5"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Η Ε.Η.Δ.Ε. συνεδριάζει τακτικά μία (1) φορά το μήνα και εκτάκτως όποτε ζητηθεί αυτό από τον Πρόεδρό της, ή τον Πρόεδρο της Επιτροπής Ερευνών και Διαχείρισης.</w:t>
      </w:r>
      <w:r>
        <w:rPr>
          <w:rStyle w:val="normaltextrun"/>
          <w:rFonts w:ascii="Calibri" w:hAnsi="Calibri" w:cs="Calibri"/>
          <w:color w:val="000000"/>
        </w:rPr>
        <w:t>  </w:t>
      </w:r>
      <w:r>
        <w:rPr>
          <w:rStyle w:val="eop"/>
          <w:rFonts w:ascii="Calibri" w:hAnsi="Calibri" w:cs="Calibri"/>
          <w:color w:val="000000"/>
        </w:rPr>
        <w:t> </w:t>
      </w:r>
    </w:p>
    <w:p w14:paraId="4F7875F5"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Ο Πρόεδρος της Ε.Η.Δ.Ε. έχει την ευθύνη για την εύρυθμη λειτουργία της Επιτροπής, συγκαλεί και διευθύνει τις συνεδριάσεις της.</w:t>
      </w:r>
      <w:r>
        <w:rPr>
          <w:rStyle w:val="normaltextrun"/>
          <w:rFonts w:ascii="Calibri" w:hAnsi="Calibri" w:cs="Calibri"/>
          <w:color w:val="000000"/>
        </w:rPr>
        <w:t>  </w:t>
      </w:r>
      <w:r>
        <w:rPr>
          <w:rStyle w:val="eop"/>
          <w:rFonts w:ascii="Calibri" w:hAnsi="Calibri" w:cs="Calibri"/>
          <w:color w:val="000000"/>
        </w:rPr>
        <w:t> </w:t>
      </w:r>
    </w:p>
    <w:p w14:paraId="5B5225EC"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 xml:space="preserve">Η Ε.Η.Δ.Ε. βρίσκεται σε απαρτία όταν είναι παρόντα τρία (3) τουλάχιστον μέλη της, αν είναι πενταμελής, συμπεριλαμβανομένου του Προέδρου ή του Αντιπροέδρου της, καθώς και ενός </w:t>
      </w:r>
      <w:r w:rsidRPr="003A4639">
        <w:rPr>
          <w:rStyle w:val="normaltextrun"/>
          <w:rFonts w:ascii="Calibri" w:hAnsi="Calibri" w:cs="Calibri"/>
          <w:color w:val="000000"/>
          <w:lang w:val="el-GR"/>
        </w:rPr>
        <w:lastRenderedPageBreak/>
        <w:t>από τα μέλη της που δεν ανήκουν στο Πανεπιστήμιο Πειραιώς, και αποφασίζει με πλειοψηφία των παρόντων.</w:t>
      </w:r>
      <w:r>
        <w:rPr>
          <w:rStyle w:val="normaltextrun"/>
          <w:rFonts w:ascii="Calibri" w:hAnsi="Calibri" w:cs="Calibri"/>
          <w:color w:val="000000"/>
        </w:rPr>
        <w:t>  </w:t>
      </w:r>
      <w:r>
        <w:rPr>
          <w:rStyle w:val="eop"/>
          <w:rFonts w:ascii="Calibri" w:hAnsi="Calibri" w:cs="Calibri"/>
          <w:color w:val="000000"/>
        </w:rPr>
        <w:t> </w:t>
      </w:r>
    </w:p>
    <w:p w14:paraId="7985BA7A"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Σε περίπτωση κωλύματος συμμετοχής τακτικού μέλους της Επιτροπής, ειδοποιείται από τη Γραμματεία ένα αναπληρωματικό μέλος.</w:t>
      </w:r>
      <w:r>
        <w:rPr>
          <w:rStyle w:val="normaltextrun"/>
          <w:rFonts w:ascii="Calibri" w:hAnsi="Calibri" w:cs="Calibri"/>
          <w:color w:val="000000"/>
        </w:rPr>
        <w:t>  </w:t>
      </w:r>
      <w:r>
        <w:rPr>
          <w:rStyle w:val="eop"/>
          <w:rFonts w:ascii="Calibri" w:hAnsi="Calibri" w:cs="Calibri"/>
          <w:color w:val="000000"/>
        </w:rPr>
        <w:t> </w:t>
      </w:r>
    </w:p>
    <w:p w14:paraId="1A4FE22B"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Τα μέλη της Ε.Η.Δ.Ε. δεν δικαιούνται αμοιβή ή άλλη αποζημίωση για τη συμμετοχή τους στις συνεδριάσεις της.</w:t>
      </w:r>
      <w:r>
        <w:rPr>
          <w:rStyle w:val="normaltextrun"/>
          <w:rFonts w:ascii="Calibri" w:hAnsi="Calibri" w:cs="Calibri"/>
          <w:color w:val="000000"/>
        </w:rPr>
        <w:t>  </w:t>
      </w:r>
      <w:r>
        <w:rPr>
          <w:rStyle w:val="eop"/>
          <w:rFonts w:ascii="Calibri" w:hAnsi="Calibri" w:cs="Calibri"/>
          <w:color w:val="000000"/>
        </w:rPr>
        <w:t> </w:t>
      </w:r>
    </w:p>
    <w:p w14:paraId="05A44B3D" w14:textId="77777777" w:rsidR="007841C2" w:rsidRPr="003A4639" w:rsidRDefault="007841C2" w:rsidP="007841C2">
      <w:pPr>
        <w:tabs>
          <w:tab w:val="left" w:pos="2268"/>
        </w:tabs>
        <w:jc w:val="both"/>
        <w:rPr>
          <w:rFonts w:ascii="Calibri" w:hAnsi="Calibri" w:cs="Calibri"/>
          <w:color w:val="000000"/>
          <w:lang w:val="el-GR"/>
        </w:rPr>
      </w:pPr>
      <w:r w:rsidRPr="003A4639">
        <w:rPr>
          <w:rStyle w:val="normaltextrun"/>
          <w:rFonts w:ascii="Calibri" w:hAnsi="Calibri" w:cs="Calibri"/>
          <w:color w:val="000000"/>
          <w:lang w:val="el-GR"/>
        </w:rPr>
        <w:t>Προς διευκόλυνση του έργου της, η Ε.Η.Δ.Ε. μπορεί να συνεργάζεται με την Εθνική Επιτροπή Βιοηθικής και κάθε άλλη αρμόδια αρχή, για θέματα σχετικά με τις αρμοδιότητές της.</w:t>
      </w:r>
      <w:r>
        <w:rPr>
          <w:rStyle w:val="normaltextrun"/>
          <w:rFonts w:ascii="Calibri" w:hAnsi="Calibri" w:cs="Calibri"/>
          <w:color w:val="000000"/>
        </w:rPr>
        <w:t>  </w:t>
      </w:r>
      <w:r>
        <w:rPr>
          <w:rStyle w:val="eop"/>
          <w:rFonts w:ascii="Calibri" w:hAnsi="Calibri" w:cs="Calibri"/>
          <w:color w:val="000000"/>
        </w:rPr>
        <w:t> </w:t>
      </w:r>
    </w:p>
    <w:p w14:paraId="0AE71ECF" w14:textId="77777777" w:rsidR="007841C2" w:rsidRPr="003A4639" w:rsidRDefault="007841C2" w:rsidP="007841C2">
      <w:pPr>
        <w:tabs>
          <w:tab w:val="left" w:pos="2268"/>
        </w:tabs>
        <w:jc w:val="both"/>
        <w:rPr>
          <w:rStyle w:val="normaltextrun"/>
          <w:rFonts w:ascii="Calibri" w:hAnsi="Calibri" w:cs="Calibri"/>
          <w:b/>
          <w:bCs/>
          <w:color w:val="000000"/>
          <w:lang w:val="el-GR"/>
        </w:rPr>
      </w:pPr>
    </w:p>
    <w:p w14:paraId="5F958ECA" w14:textId="77777777" w:rsidR="007841C2" w:rsidRPr="00B65330" w:rsidRDefault="007841C2" w:rsidP="007841C2">
      <w:pPr>
        <w:jc w:val="both"/>
        <w:rPr>
          <w:rFonts w:ascii="Segoe UI" w:hAnsi="Segoe UI" w:cs="Segoe UI"/>
          <w:color w:val="000000"/>
          <w:sz w:val="18"/>
          <w:szCs w:val="18"/>
          <w:lang w:val="el-GR"/>
        </w:rPr>
      </w:pPr>
      <w:r w:rsidRPr="00B65330">
        <w:rPr>
          <w:rStyle w:val="normaltextrun"/>
          <w:rFonts w:ascii="Calibri" w:hAnsi="Calibri" w:cs="Calibri"/>
          <w:b/>
          <w:bCs/>
          <w:color w:val="000000"/>
          <w:lang w:val="el-GR"/>
        </w:rPr>
        <w:t>Άρθρο 7</w:t>
      </w:r>
      <w:r>
        <w:rPr>
          <w:rStyle w:val="normaltextrun"/>
          <w:rFonts w:ascii="Calibri" w:hAnsi="Calibri" w:cs="Calibri"/>
          <w:b/>
          <w:bCs/>
          <w:color w:val="000000"/>
        </w:rPr>
        <w:t> </w:t>
      </w:r>
      <w:r>
        <w:rPr>
          <w:rStyle w:val="eop"/>
          <w:rFonts w:ascii="Calibri" w:hAnsi="Calibri" w:cs="Calibri"/>
          <w:color w:val="000000"/>
        </w:rPr>
        <w:t> </w:t>
      </w:r>
    </w:p>
    <w:p w14:paraId="0793BFF1" w14:textId="77777777" w:rsidR="007841C2" w:rsidRPr="00B65330" w:rsidRDefault="007841C2" w:rsidP="007841C2">
      <w:pPr>
        <w:jc w:val="both"/>
        <w:rPr>
          <w:rFonts w:ascii="Segoe UI" w:hAnsi="Segoe UI" w:cs="Segoe UI"/>
          <w:b/>
          <w:bCs/>
          <w:color w:val="000000"/>
          <w:sz w:val="18"/>
          <w:szCs w:val="18"/>
          <w:lang w:val="el-GR"/>
        </w:rPr>
      </w:pPr>
      <w:r w:rsidRPr="00B65330">
        <w:rPr>
          <w:rStyle w:val="normaltextrun"/>
          <w:rFonts w:ascii="Calibri" w:hAnsi="Calibri" w:cs="Calibri"/>
          <w:b/>
          <w:bCs/>
          <w:color w:val="000000"/>
          <w:lang w:val="el-GR"/>
        </w:rPr>
        <w:t>Υποβολή και παραλαβή προτάσεων</w:t>
      </w:r>
      <w:r>
        <w:rPr>
          <w:rStyle w:val="normaltextrun"/>
          <w:rFonts w:ascii="Calibri" w:hAnsi="Calibri" w:cs="Calibri"/>
          <w:b/>
          <w:bCs/>
          <w:color w:val="000000"/>
        </w:rPr>
        <w:t> </w:t>
      </w:r>
      <w:r>
        <w:rPr>
          <w:rStyle w:val="eop"/>
          <w:rFonts w:ascii="Calibri" w:hAnsi="Calibri" w:cs="Calibri"/>
          <w:b/>
          <w:bCs/>
          <w:color w:val="000000"/>
        </w:rPr>
        <w:t> </w:t>
      </w:r>
    </w:p>
    <w:p w14:paraId="4A372AE3"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Οι αιτήσεις και τα συνοδευτικά έγγραφα υποβάλλονται από τον επιστημονικό υπεύθυνο του έργου στην Επιτροπή Ερευνών και Διαχείρισης, προκειμένου να διαβιβαστούν στην Ε.Η.Δ.Ε.. Η Ε.Η.Δ.Ε. δέχεται τις προς εξέταση αιτήσεις και τα συνοδευτικά έγγραφα την πρώτη και τρίτη Παρασκευή κάθε μήνα κατά τη διάρκεια λειτουργίας του Πανεπιστημίου Πειραιώς εκτός αν υπάρχουν λόγοι ανωτέρας βίας.</w:t>
      </w:r>
      <w:r>
        <w:rPr>
          <w:rStyle w:val="normaltextrun"/>
          <w:rFonts w:ascii="Calibri" w:hAnsi="Calibri" w:cs="Calibri"/>
          <w:color w:val="000000"/>
        </w:rPr>
        <w:t>  </w:t>
      </w:r>
      <w:r>
        <w:rPr>
          <w:rStyle w:val="eop"/>
          <w:rFonts w:ascii="Calibri" w:hAnsi="Calibri" w:cs="Calibri"/>
          <w:color w:val="000000"/>
        </w:rPr>
        <w:t> </w:t>
      </w:r>
    </w:p>
    <w:p w14:paraId="417511FE"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Ο/Η Γραμματέας της Ε.Η.Δ.Ε. επιβεβαιώνει απ’ ευθείας στον υποβάλλοντα ότι έλαβε την ερευνητική πρόταση, αφού πρώτα την πρωτοκολλήσει.</w:t>
      </w:r>
      <w:r>
        <w:rPr>
          <w:rStyle w:val="normaltextrun"/>
          <w:rFonts w:ascii="Calibri" w:hAnsi="Calibri" w:cs="Calibri"/>
          <w:color w:val="000000"/>
        </w:rPr>
        <w:t>  </w:t>
      </w:r>
      <w:r>
        <w:rPr>
          <w:rStyle w:val="eop"/>
          <w:rFonts w:ascii="Calibri" w:hAnsi="Calibri" w:cs="Calibri"/>
          <w:color w:val="000000"/>
        </w:rPr>
        <w:t> </w:t>
      </w:r>
    </w:p>
    <w:p w14:paraId="43401AB6"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Τα μέλη της Ε.Η.Δ.Ε., μόλις λάβουν γνώση της ερευνητικής πρότασης, οφείλουν να ενημερώσουν τον Πρόεδρο και τον/την Γραμματέα, εάν υφίσταται περίπτωση σύγκρουσης συμφερόντων, η οποία εμποδίζει τη συμμετοχή τους στην αξιολόγησή της.</w:t>
      </w:r>
      <w:r>
        <w:rPr>
          <w:rStyle w:val="normaltextrun"/>
          <w:rFonts w:ascii="Calibri" w:hAnsi="Calibri" w:cs="Calibri"/>
          <w:color w:val="000000"/>
        </w:rPr>
        <w:t>  </w:t>
      </w:r>
      <w:r>
        <w:rPr>
          <w:rStyle w:val="eop"/>
          <w:rFonts w:ascii="Calibri" w:hAnsi="Calibri" w:cs="Calibri"/>
          <w:color w:val="000000"/>
        </w:rPr>
        <w:t> </w:t>
      </w:r>
    </w:p>
    <w:p w14:paraId="0D4D7F01"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Ο/Η Πρόεδρος της Ε.Η.Δ.Ε. ορίζει για κάθε αίτηση που υποβάλλεται δύο (2) εισηγητές, κατά προτεραιότητα μέλη της Ε.Η.Δ.Ε., ανάλογα με το επιστημονικό αντικείμενο του ερευνητικού έργου. Εάν το γνωστικό αντικείμενο του έργου δεν μπορεί να καλυφθεί από τα μέλη της Ε.Η.Δ.Ε. ορίζεται εξωτερικός εμπειρογνώμονας, ο οποίος εισηγείται.</w:t>
      </w:r>
      <w:r>
        <w:rPr>
          <w:rStyle w:val="normaltextrun"/>
          <w:rFonts w:ascii="Calibri" w:hAnsi="Calibri" w:cs="Calibri"/>
          <w:color w:val="000000"/>
        </w:rPr>
        <w:t>  </w:t>
      </w:r>
      <w:r>
        <w:rPr>
          <w:rStyle w:val="eop"/>
          <w:rFonts w:ascii="Calibri" w:hAnsi="Calibri" w:cs="Calibri"/>
          <w:color w:val="000000"/>
        </w:rPr>
        <w:t> </w:t>
      </w:r>
    </w:p>
    <w:p w14:paraId="710DF664"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Οι συνεδριάσεις της Ε.Η.Δ.Ε. μπορεί να γίνονται εξ αποστάσεως με ηλεκτρονικά μέσα.</w:t>
      </w:r>
      <w:r>
        <w:rPr>
          <w:rStyle w:val="normaltextrun"/>
          <w:rFonts w:ascii="Calibri" w:hAnsi="Calibri" w:cs="Calibri"/>
          <w:color w:val="000000"/>
        </w:rPr>
        <w:t> </w:t>
      </w:r>
      <w:r>
        <w:rPr>
          <w:rStyle w:val="eop"/>
          <w:rFonts w:ascii="Calibri" w:hAnsi="Calibri" w:cs="Calibri"/>
          <w:color w:val="000000"/>
        </w:rPr>
        <w:t> </w:t>
      </w:r>
    </w:p>
    <w:p w14:paraId="3FB260E6" w14:textId="77777777" w:rsidR="007841C2" w:rsidRPr="003A4639" w:rsidRDefault="007841C2" w:rsidP="007841C2">
      <w:pPr>
        <w:jc w:val="both"/>
        <w:rPr>
          <w:rStyle w:val="normaltextrun"/>
          <w:rFonts w:ascii="Calibri" w:hAnsi="Calibri" w:cs="Calibri"/>
          <w:b/>
          <w:bCs/>
          <w:color w:val="000000"/>
          <w:lang w:val="el-GR"/>
        </w:rPr>
      </w:pPr>
    </w:p>
    <w:p w14:paraId="393C3A16" w14:textId="77777777" w:rsidR="007841C2" w:rsidRPr="00B65330" w:rsidRDefault="007841C2" w:rsidP="007841C2">
      <w:pPr>
        <w:jc w:val="both"/>
        <w:rPr>
          <w:rStyle w:val="normaltextrun"/>
          <w:rFonts w:ascii="Calibri" w:hAnsi="Calibri" w:cs="Calibri"/>
          <w:b/>
          <w:bCs/>
          <w:color w:val="000000"/>
          <w:lang w:val="el-GR"/>
        </w:rPr>
      </w:pPr>
      <w:r w:rsidRPr="00B65330">
        <w:rPr>
          <w:rStyle w:val="normaltextrun"/>
          <w:rFonts w:ascii="Calibri" w:hAnsi="Calibri" w:cs="Calibri"/>
          <w:b/>
          <w:bCs/>
          <w:color w:val="000000"/>
          <w:lang w:val="el-GR"/>
        </w:rPr>
        <w:t xml:space="preserve">Άρθρο 8 </w:t>
      </w:r>
    </w:p>
    <w:p w14:paraId="568D325C" w14:textId="77777777" w:rsidR="007841C2" w:rsidRPr="00B65330" w:rsidRDefault="007841C2" w:rsidP="007841C2">
      <w:pPr>
        <w:jc w:val="both"/>
        <w:rPr>
          <w:rFonts w:ascii="Segoe UI" w:hAnsi="Segoe UI" w:cs="Segoe UI"/>
          <w:b/>
          <w:bCs/>
          <w:color w:val="000000"/>
          <w:sz w:val="18"/>
          <w:szCs w:val="18"/>
          <w:lang w:val="el-GR"/>
        </w:rPr>
      </w:pPr>
      <w:r w:rsidRPr="00B65330">
        <w:rPr>
          <w:rStyle w:val="normaltextrun"/>
          <w:rFonts w:ascii="Calibri" w:hAnsi="Calibri" w:cs="Calibri"/>
          <w:b/>
          <w:bCs/>
          <w:color w:val="000000"/>
          <w:lang w:val="el-GR"/>
        </w:rPr>
        <w:t>Διαδικασία έγκρισης ερευνητικού έργου</w:t>
      </w:r>
      <w:r>
        <w:rPr>
          <w:rStyle w:val="normaltextrun"/>
          <w:rFonts w:ascii="Calibri" w:hAnsi="Calibri" w:cs="Calibri"/>
          <w:b/>
          <w:bCs/>
          <w:color w:val="000000"/>
        </w:rPr>
        <w:t> </w:t>
      </w:r>
      <w:r>
        <w:rPr>
          <w:rStyle w:val="eop"/>
          <w:rFonts w:ascii="Calibri" w:hAnsi="Calibri" w:cs="Calibri"/>
          <w:b/>
          <w:bCs/>
          <w:color w:val="000000"/>
        </w:rPr>
        <w:t> </w:t>
      </w:r>
    </w:p>
    <w:p w14:paraId="01D1E17F"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1. Για την έγκριση της διεξαγωγής ενός ερευνητικού έργου, κάθε ερευνητική πρόταση που υποβάλλεται περιλαμβάνει τα παρακάτω δικαιολογητικά:</w:t>
      </w:r>
      <w:r>
        <w:rPr>
          <w:rStyle w:val="normaltextrun"/>
          <w:rFonts w:ascii="Calibri" w:hAnsi="Calibri" w:cs="Calibri"/>
          <w:color w:val="000000"/>
        </w:rPr>
        <w:t> </w:t>
      </w:r>
      <w:r>
        <w:rPr>
          <w:rStyle w:val="eop"/>
          <w:rFonts w:ascii="Calibri" w:hAnsi="Calibri" w:cs="Calibri"/>
          <w:color w:val="000000"/>
        </w:rPr>
        <w:t> </w:t>
      </w:r>
    </w:p>
    <w:p w14:paraId="6BC47217"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α. Αίτηση προς την Ε.Η.Δ.Ε. για την έγκριση του ερευνητικού έργου, η οποία απαραιτήτως περιλαμβάνει ερωτηματολόγιο το οποίο καταρτίζεται από την Ε.Η.Δ.Ε και συνοπτική έκθεση σχετικά με την καταλληλόλητα και συμβατότητα του ερευνητικού έργου με την ισχύουσα νομοθεσία. Στην έκθεση αυτή ο επιστημονικός υπεύθυνος προσδιορίζει κατά πόσον ο σκοπός και η μεθοδολογία του ερευνητικού έργου συμβιβάζονται με τις αρχές της επιστημονικής ακεραιότητας, εκείνες της ηθικής και δεοντολογίας της έρευνας και τη νομοθεσία.</w:t>
      </w:r>
      <w:r>
        <w:rPr>
          <w:rStyle w:val="normaltextrun"/>
          <w:rFonts w:ascii="Calibri" w:hAnsi="Calibri" w:cs="Calibri"/>
          <w:color w:val="000000"/>
        </w:rPr>
        <w:t>  </w:t>
      </w:r>
      <w:r>
        <w:rPr>
          <w:rStyle w:val="eop"/>
          <w:rFonts w:ascii="Calibri" w:hAnsi="Calibri" w:cs="Calibri"/>
          <w:color w:val="000000"/>
        </w:rPr>
        <w:t> </w:t>
      </w:r>
    </w:p>
    <w:p w14:paraId="6A59DBF5"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β. Ερευνητικό πρωτόκολλο.</w:t>
      </w:r>
      <w:r>
        <w:rPr>
          <w:rStyle w:val="normaltextrun"/>
          <w:rFonts w:ascii="Calibri" w:hAnsi="Calibri" w:cs="Calibri"/>
          <w:color w:val="000000"/>
        </w:rPr>
        <w:t>  </w:t>
      </w:r>
      <w:r>
        <w:rPr>
          <w:rStyle w:val="eop"/>
          <w:rFonts w:ascii="Calibri" w:hAnsi="Calibri" w:cs="Calibri"/>
          <w:color w:val="000000"/>
        </w:rPr>
        <w:t> </w:t>
      </w:r>
    </w:p>
    <w:p w14:paraId="145843A9"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γ. Πρότυπα ενημερωμένων συναινέσεων συμμετεχόντων, εφόσον απαιτούνται από το αντικείμενο της έρευνας.</w:t>
      </w:r>
      <w:r>
        <w:rPr>
          <w:rStyle w:val="normaltextrun"/>
          <w:rFonts w:ascii="Calibri" w:hAnsi="Calibri" w:cs="Calibri"/>
          <w:color w:val="000000"/>
        </w:rPr>
        <w:t>  </w:t>
      </w:r>
      <w:r>
        <w:rPr>
          <w:rStyle w:val="eop"/>
          <w:rFonts w:ascii="Calibri" w:hAnsi="Calibri" w:cs="Calibri"/>
          <w:color w:val="000000"/>
        </w:rPr>
        <w:t> </w:t>
      </w:r>
    </w:p>
    <w:p w14:paraId="19287553"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δ. Οποιοδήποτε άλλο έγγραφο ή υποστηρικτικό υλικό της μελέτης.</w:t>
      </w:r>
      <w:r>
        <w:rPr>
          <w:rStyle w:val="normaltextrun"/>
          <w:rFonts w:ascii="Calibri" w:hAnsi="Calibri" w:cs="Calibri"/>
          <w:color w:val="000000"/>
        </w:rPr>
        <w:t>  </w:t>
      </w:r>
      <w:r>
        <w:rPr>
          <w:rStyle w:val="eop"/>
          <w:rFonts w:ascii="Calibri" w:hAnsi="Calibri" w:cs="Calibri"/>
          <w:color w:val="000000"/>
        </w:rPr>
        <w:t> </w:t>
      </w:r>
    </w:p>
    <w:p w14:paraId="4029BD34"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Ύστερα από τη διαβίβαση της πρότασης στην Ε.Η.Δ.Ε., οι οριζόμενοι εισηγητές αναλαμβάνουν την αξιολόγησή της, προτείνοντας αναγκαίες συμπληρώσεις ή διορθώσεις, αλλά και συστάσεις για τη βελτίωσή της. Η Ε.Η.Δ.Ε. συζητά τις εισηγήσεις και καταλήγει, ομόφωνα ει δυνατόν, στην τελική απόφαση που αποστέλλεται χωρίς καθυστέρηση στον αιτούντα επιστημονικό υπεύθυνο, το αργότερο 15 ημέρες από τη διαβίβαση της αίτησής του στην Ε.Η.Δ.Ε. Εάν δεν είναι δυνατή η επίτευξη ομοφωνίας, οι αποφάσεις λαμβάνονται με πλειοψηφία των παρόντων μελών. Σε περίπτωση ισοψηφίας υπερισχύει η ψήφος του Προέδρου. Η ψηφοφορία είναι φανερή.</w:t>
      </w:r>
      <w:r>
        <w:rPr>
          <w:rStyle w:val="normaltextrun"/>
          <w:rFonts w:ascii="Calibri" w:hAnsi="Calibri" w:cs="Calibri"/>
          <w:color w:val="000000"/>
        </w:rPr>
        <w:t>  </w:t>
      </w:r>
      <w:r>
        <w:rPr>
          <w:rStyle w:val="eop"/>
          <w:rFonts w:ascii="Calibri" w:hAnsi="Calibri" w:cs="Calibri"/>
          <w:color w:val="000000"/>
        </w:rPr>
        <w:t> </w:t>
      </w:r>
    </w:p>
    <w:p w14:paraId="1C4C5BBE"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lastRenderedPageBreak/>
        <w:t>Σε περίπτωση που απαιτείται, ο/η αιτών/ούσα καλείται να αναπροσαρμόσει τα στοιχεία της ερευνητικής πρότασης, σύμφωνα με τις παρατηρήσεις της Ε.Η.Δ.Ε. Για τον σκοπό αυτό συνεργάζεται με την Ε.Η.Δ.Ε. εφ’ όσον απαιτούνται διευκρινίσεις. Στην περίπτωση που ο/η αιτών/ούσα διαφωνεί με συμπληρώσεις ή διορθώσεις, έχει δικαίωμα κατάθεσης αίτησης θεραπείας, κατά τη διαδικασία που ορίζει ο ν. 4521/2018.</w:t>
      </w:r>
      <w:r>
        <w:rPr>
          <w:rStyle w:val="normaltextrun"/>
          <w:rFonts w:ascii="Calibri" w:hAnsi="Calibri" w:cs="Calibri"/>
          <w:color w:val="000000"/>
        </w:rPr>
        <w:t>  </w:t>
      </w:r>
      <w:r>
        <w:rPr>
          <w:rStyle w:val="eop"/>
          <w:rFonts w:ascii="Calibri" w:hAnsi="Calibri" w:cs="Calibri"/>
          <w:color w:val="000000"/>
        </w:rPr>
        <w:t> </w:t>
      </w:r>
    </w:p>
    <w:p w14:paraId="3868586C"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 xml:space="preserve">Μετά τις αναπροσαρμογές, η πρόταση </w:t>
      </w:r>
      <w:proofErr w:type="spellStart"/>
      <w:r w:rsidRPr="003A4639">
        <w:rPr>
          <w:rStyle w:val="normaltextrun"/>
          <w:rFonts w:ascii="Calibri" w:hAnsi="Calibri" w:cs="Calibri"/>
          <w:color w:val="000000"/>
          <w:lang w:val="el-GR"/>
        </w:rPr>
        <w:t>επανακατατίθεται</w:t>
      </w:r>
      <w:proofErr w:type="spellEnd"/>
      <w:r w:rsidRPr="003A4639">
        <w:rPr>
          <w:rStyle w:val="normaltextrun"/>
          <w:rFonts w:ascii="Calibri" w:hAnsi="Calibri" w:cs="Calibri"/>
          <w:color w:val="000000"/>
          <w:lang w:val="el-GR"/>
        </w:rPr>
        <w:t xml:space="preserve"> στην Ε.Η.Δ.Ε. για νέα αξιολόγηση και οριστική έγκριση ή εκ νέου αναπομπή, εντός 15 ημερών.</w:t>
      </w:r>
      <w:r>
        <w:rPr>
          <w:rStyle w:val="normaltextrun"/>
          <w:rFonts w:ascii="Calibri" w:hAnsi="Calibri" w:cs="Calibri"/>
          <w:color w:val="000000"/>
        </w:rPr>
        <w:t>  </w:t>
      </w:r>
      <w:r>
        <w:rPr>
          <w:rStyle w:val="eop"/>
          <w:rFonts w:ascii="Calibri" w:hAnsi="Calibri" w:cs="Calibri"/>
          <w:color w:val="000000"/>
        </w:rPr>
        <w:t> </w:t>
      </w:r>
    </w:p>
    <w:p w14:paraId="1614FD41" w14:textId="77777777" w:rsidR="007841C2" w:rsidRPr="003A4639" w:rsidRDefault="007841C2" w:rsidP="007841C2">
      <w:pPr>
        <w:jc w:val="both"/>
        <w:rPr>
          <w:rStyle w:val="normaltextrun"/>
          <w:rFonts w:ascii="Calibri" w:hAnsi="Calibri" w:cs="Calibri"/>
          <w:b/>
          <w:bCs/>
          <w:color w:val="000000"/>
          <w:lang w:val="el-GR"/>
        </w:rPr>
      </w:pPr>
    </w:p>
    <w:p w14:paraId="3E446E2C" w14:textId="77777777" w:rsidR="007841C2" w:rsidRPr="003A4639" w:rsidRDefault="007841C2" w:rsidP="007841C2">
      <w:pPr>
        <w:jc w:val="both"/>
        <w:rPr>
          <w:rStyle w:val="normaltextrun"/>
          <w:rFonts w:ascii="Calibri" w:hAnsi="Calibri" w:cs="Calibri"/>
          <w:b/>
          <w:bCs/>
          <w:color w:val="000000"/>
          <w:lang w:val="el-GR"/>
        </w:rPr>
      </w:pPr>
    </w:p>
    <w:p w14:paraId="6243535E" w14:textId="77777777" w:rsidR="007841C2" w:rsidRDefault="007841C2" w:rsidP="007841C2">
      <w:pPr>
        <w:jc w:val="both"/>
        <w:rPr>
          <w:rStyle w:val="normaltextrun"/>
          <w:rFonts w:ascii="Calibri" w:hAnsi="Calibri" w:cs="Calibri"/>
          <w:b/>
          <w:bCs/>
          <w:color w:val="000000"/>
          <w:lang w:val="el-GR"/>
        </w:rPr>
      </w:pPr>
      <w:r w:rsidRPr="00B65330">
        <w:rPr>
          <w:rStyle w:val="normaltextrun"/>
          <w:rFonts w:ascii="Calibri" w:hAnsi="Calibri" w:cs="Calibri"/>
          <w:b/>
          <w:bCs/>
          <w:color w:val="000000"/>
          <w:lang w:val="el-GR"/>
        </w:rPr>
        <w:t xml:space="preserve">ΚΕΦΑΛΑΙΟ Γ </w:t>
      </w:r>
    </w:p>
    <w:p w14:paraId="4BE21EA1" w14:textId="77777777" w:rsidR="007841C2" w:rsidRPr="00B65330" w:rsidRDefault="007841C2" w:rsidP="007841C2">
      <w:pPr>
        <w:jc w:val="both"/>
        <w:rPr>
          <w:rFonts w:ascii="Segoe UI" w:hAnsi="Segoe UI" w:cs="Segoe UI"/>
          <w:color w:val="000000"/>
          <w:sz w:val="18"/>
          <w:szCs w:val="18"/>
          <w:lang w:val="el-GR"/>
        </w:rPr>
      </w:pPr>
      <w:r w:rsidRPr="00B65330">
        <w:rPr>
          <w:rStyle w:val="normaltextrun"/>
          <w:rFonts w:ascii="Calibri" w:hAnsi="Calibri" w:cs="Calibri"/>
          <w:b/>
          <w:bCs/>
          <w:color w:val="000000"/>
          <w:lang w:val="el-GR"/>
        </w:rPr>
        <w:t>ΛΕΙΤΟΥΡΓΙΑ ΚΑΙ ΑΠΟΦΑΣΕΙΣ ΤΗΣ Ε.Η.Δ.Ε.</w:t>
      </w:r>
      <w:r>
        <w:rPr>
          <w:rStyle w:val="normaltextrun"/>
          <w:rFonts w:ascii="Calibri" w:hAnsi="Calibri" w:cs="Calibri"/>
          <w:b/>
          <w:bCs/>
          <w:color w:val="000000"/>
        </w:rPr>
        <w:t> </w:t>
      </w:r>
      <w:r>
        <w:rPr>
          <w:rStyle w:val="eop"/>
          <w:rFonts w:ascii="Calibri" w:hAnsi="Calibri" w:cs="Calibri"/>
          <w:color w:val="000000"/>
        </w:rPr>
        <w:t> </w:t>
      </w:r>
    </w:p>
    <w:p w14:paraId="3CBDEC64" w14:textId="77777777" w:rsidR="007841C2" w:rsidRDefault="007841C2" w:rsidP="007841C2">
      <w:pPr>
        <w:jc w:val="both"/>
        <w:rPr>
          <w:rStyle w:val="normaltextrun"/>
          <w:rFonts w:ascii="Calibri" w:hAnsi="Calibri" w:cs="Calibri"/>
          <w:b/>
          <w:bCs/>
          <w:color w:val="000000"/>
          <w:lang w:val="el-GR"/>
        </w:rPr>
      </w:pPr>
    </w:p>
    <w:p w14:paraId="5D22935D" w14:textId="77777777" w:rsidR="007841C2" w:rsidRPr="003A4639" w:rsidRDefault="007841C2" w:rsidP="007841C2">
      <w:pPr>
        <w:jc w:val="both"/>
        <w:rPr>
          <w:rFonts w:ascii="Segoe UI" w:hAnsi="Segoe UI" w:cs="Segoe UI"/>
          <w:b/>
          <w:bCs/>
          <w:color w:val="000000"/>
          <w:sz w:val="18"/>
          <w:szCs w:val="18"/>
          <w:lang w:val="el-GR"/>
        </w:rPr>
      </w:pPr>
      <w:r w:rsidRPr="003A4639">
        <w:rPr>
          <w:rStyle w:val="normaltextrun"/>
          <w:rFonts w:ascii="Calibri" w:hAnsi="Calibri" w:cs="Calibri"/>
          <w:b/>
          <w:bCs/>
          <w:color w:val="000000"/>
          <w:lang w:val="el-GR"/>
        </w:rPr>
        <w:t>Άρθρο 9</w:t>
      </w:r>
      <w:r>
        <w:rPr>
          <w:rStyle w:val="normaltextrun"/>
          <w:rFonts w:ascii="Calibri" w:hAnsi="Calibri" w:cs="Calibri"/>
          <w:b/>
          <w:bCs/>
          <w:color w:val="000000"/>
        </w:rPr>
        <w:t> </w:t>
      </w:r>
      <w:r>
        <w:rPr>
          <w:rStyle w:val="eop"/>
          <w:rFonts w:ascii="Calibri" w:hAnsi="Calibri" w:cs="Calibri"/>
          <w:b/>
          <w:bCs/>
          <w:color w:val="000000"/>
        </w:rPr>
        <w:t> </w:t>
      </w:r>
    </w:p>
    <w:p w14:paraId="127C4B3A"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Συζήτηση και αξιολόγηση μεθόδων εργασίας της Ε.Η.Δ.Ε.</w:t>
      </w:r>
      <w:r>
        <w:rPr>
          <w:rStyle w:val="normaltextrun"/>
          <w:rFonts w:ascii="Calibri" w:hAnsi="Calibri" w:cs="Calibri"/>
          <w:b/>
          <w:bCs/>
          <w:color w:val="000000"/>
        </w:rPr>
        <w:t> </w:t>
      </w:r>
      <w:r>
        <w:rPr>
          <w:rStyle w:val="eop"/>
          <w:rFonts w:ascii="Calibri" w:hAnsi="Calibri" w:cs="Calibri"/>
          <w:color w:val="000000"/>
        </w:rPr>
        <w:t> </w:t>
      </w:r>
    </w:p>
    <w:p w14:paraId="455EADE3"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Ο Πρόεδρος δύναται να ορίζει κατά διαστήματα συνεδρίαση αφιερωμένη στη συζήτηση και αξιολόγηση του τρόπου και των μεθόδων εργασίας της Επιτροπής.</w:t>
      </w:r>
      <w:r>
        <w:rPr>
          <w:rStyle w:val="normaltextrun"/>
          <w:rFonts w:ascii="Calibri" w:hAnsi="Calibri" w:cs="Calibri"/>
          <w:color w:val="000000"/>
        </w:rPr>
        <w:t> </w:t>
      </w:r>
      <w:r>
        <w:rPr>
          <w:rStyle w:val="eop"/>
          <w:rFonts w:ascii="Calibri" w:hAnsi="Calibri" w:cs="Calibri"/>
          <w:color w:val="000000"/>
        </w:rPr>
        <w:t> </w:t>
      </w:r>
    </w:p>
    <w:p w14:paraId="5C41B1AF"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Κατά τη διάρκεια αυτής, τα μέλη ενθαρρύνονται να εκφράσουν προβληματισμούς και να προτείνουν τρόπους βελτίωσης του έργου της Επιτροπής.</w:t>
      </w:r>
      <w:r>
        <w:rPr>
          <w:rStyle w:val="normaltextrun"/>
          <w:rFonts w:ascii="Calibri" w:hAnsi="Calibri" w:cs="Calibri"/>
          <w:color w:val="000000"/>
        </w:rPr>
        <w:t>  </w:t>
      </w:r>
      <w:r>
        <w:rPr>
          <w:rStyle w:val="eop"/>
          <w:rFonts w:ascii="Calibri" w:hAnsi="Calibri" w:cs="Calibri"/>
          <w:color w:val="000000"/>
        </w:rPr>
        <w:t> </w:t>
      </w:r>
    </w:p>
    <w:p w14:paraId="5F4A66B5"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Στις συνεδριάσεις δύναται να συμμετέχουν προσκεκλημένοι εξωτερικοί εμπειρογνώμονες ή μέλη άλλων Επιτροπών Ηθικής και Δεοντολογίας ερευνητικών φορέων της χώρας ή άλλοι ειδικοί επιστήμονες.</w:t>
      </w:r>
      <w:r>
        <w:rPr>
          <w:rStyle w:val="normaltextrun"/>
          <w:rFonts w:ascii="Calibri" w:hAnsi="Calibri" w:cs="Calibri"/>
          <w:color w:val="000000"/>
        </w:rPr>
        <w:t>  </w:t>
      </w:r>
      <w:r>
        <w:rPr>
          <w:rStyle w:val="eop"/>
          <w:rFonts w:ascii="Calibri" w:hAnsi="Calibri" w:cs="Calibri"/>
          <w:color w:val="000000"/>
        </w:rPr>
        <w:t> </w:t>
      </w:r>
    </w:p>
    <w:p w14:paraId="44530951" w14:textId="77777777" w:rsidR="007841C2" w:rsidRPr="003A4639" w:rsidRDefault="007841C2" w:rsidP="007841C2">
      <w:pPr>
        <w:jc w:val="both"/>
        <w:rPr>
          <w:rStyle w:val="normaltextrun"/>
          <w:rFonts w:ascii="Calibri" w:hAnsi="Calibri" w:cs="Calibri"/>
          <w:b/>
          <w:bCs/>
          <w:color w:val="000000"/>
          <w:lang w:val="el-GR"/>
        </w:rPr>
      </w:pPr>
    </w:p>
    <w:p w14:paraId="409940EB" w14:textId="77777777" w:rsidR="007841C2" w:rsidRPr="003A4639" w:rsidRDefault="007841C2" w:rsidP="007841C2">
      <w:pPr>
        <w:jc w:val="both"/>
        <w:rPr>
          <w:rStyle w:val="normaltextrun"/>
          <w:rFonts w:ascii="Calibri" w:hAnsi="Calibri" w:cs="Calibri"/>
          <w:b/>
          <w:bCs/>
          <w:color w:val="000000"/>
          <w:lang w:val="el-GR"/>
        </w:rPr>
      </w:pPr>
      <w:r w:rsidRPr="003A4639">
        <w:rPr>
          <w:rStyle w:val="normaltextrun"/>
          <w:rFonts w:ascii="Calibri" w:hAnsi="Calibri" w:cs="Calibri"/>
          <w:b/>
          <w:bCs/>
          <w:color w:val="000000"/>
          <w:lang w:val="el-GR"/>
        </w:rPr>
        <w:t xml:space="preserve">ΚΕΦΑΛΑΙΟ Δ </w:t>
      </w:r>
    </w:p>
    <w:p w14:paraId="525C3EB4"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ΛΟΙΠΕΣ ΔΙΑΤΑΞΕΙΣ</w:t>
      </w:r>
      <w:r>
        <w:rPr>
          <w:rStyle w:val="normaltextrun"/>
          <w:rFonts w:ascii="Calibri" w:hAnsi="Calibri" w:cs="Calibri"/>
          <w:b/>
          <w:bCs/>
          <w:color w:val="000000"/>
        </w:rPr>
        <w:t> </w:t>
      </w:r>
      <w:r>
        <w:rPr>
          <w:rStyle w:val="eop"/>
          <w:rFonts w:ascii="Calibri" w:hAnsi="Calibri" w:cs="Calibri"/>
          <w:color w:val="000000"/>
        </w:rPr>
        <w:t> </w:t>
      </w:r>
    </w:p>
    <w:p w14:paraId="37DE563C" w14:textId="77777777" w:rsidR="007841C2" w:rsidRPr="003A4639" w:rsidRDefault="007841C2" w:rsidP="007841C2">
      <w:pPr>
        <w:jc w:val="both"/>
        <w:rPr>
          <w:rStyle w:val="normaltextrun"/>
          <w:rFonts w:ascii="Calibri" w:hAnsi="Calibri" w:cs="Calibri"/>
          <w:b/>
          <w:bCs/>
          <w:color w:val="000000"/>
          <w:lang w:val="el-GR"/>
        </w:rPr>
      </w:pPr>
    </w:p>
    <w:p w14:paraId="679F0347"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Άρθρο 10</w:t>
      </w:r>
      <w:r>
        <w:rPr>
          <w:rStyle w:val="normaltextrun"/>
          <w:rFonts w:ascii="Calibri" w:hAnsi="Calibri" w:cs="Calibri"/>
          <w:b/>
          <w:bCs/>
          <w:color w:val="000000"/>
        </w:rPr>
        <w:t> </w:t>
      </w:r>
      <w:r>
        <w:rPr>
          <w:rStyle w:val="eop"/>
          <w:rFonts w:ascii="Calibri" w:hAnsi="Calibri" w:cs="Calibri"/>
          <w:color w:val="000000"/>
        </w:rPr>
        <w:t> </w:t>
      </w:r>
    </w:p>
    <w:p w14:paraId="5A4D9F92"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Τήρηση αρχείου- Γραμματεία</w:t>
      </w:r>
      <w:r>
        <w:rPr>
          <w:rStyle w:val="normaltextrun"/>
          <w:rFonts w:ascii="Calibri" w:hAnsi="Calibri" w:cs="Calibri"/>
          <w:b/>
          <w:bCs/>
          <w:color w:val="000000"/>
        </w:rPr>
        <w:t> </w:t>
      </w:r>
      <w:r>
        <w:rPr>
          <w:rStyle w:val="eop"/>
          <w:rFonts w:ascii="Calibri" w:hAnsi="Calibri" w:cs="Calibri"/>
          <w:color w:val="000000"/>
        </w:rPr>
        <w:t> </w:t>
      </w:r>
    </w:p>
    <w:p w14:paraId="6EEF89A4"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Η Γραμματεία της Ε.Η.Δ.Ε τηρεί ηλεκτρονικά αρχείο με τα ακόλουθα έγγραφα:</w:t>
      </w:r>
      <w:r>
        <w:rPr>
          <w:rStyle w:val="normaltextrun"/>
          <w:rFonts w:ascii="Calibri" w:hAnsi="Calibri" w:cs="Calibri"/>
          <w:color w:val="000000"/>
        </w:rPr>
        <w:t>                                                          </w:t>
      </w:r>
      <w:r>
        <w:rPr>
          <w:rStyle w:val="eop"/>
          <w:rFonts w:ascii="Calibri" w:hAnsi="Calibri" w:cs="Calibri"/>
          <w:color w:val="000000"/>
        </w:rPr>
        <w:t> </w:t>
      </w:r>
    </w:p>
    <w:p w14:paraId="76803E1A"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α. Πρωτόκολλο εισερχόμενης και εξερχόμενης αλληλογραφίας.</w:t>
      </w:r>
      <w:r>
        <w:rPr>
          <w:rStyle w:val="normaltextrun"/>
          <w:rFonts w:ascii="Calibri" w:hAnsi="Calibri" w:cs="Calibri"/>
          <w:color w:val="000000"/>
        </w:rPr>
        <w:t>  </w:t>
      </w:r>
      <w:r>
        <w:rPr>
          <w:rStyle w:val="eop"/>
          <w:rFonts w:ascii="Calibri" w:hAnsi="Calibri" w:cs="Calibri"/>
          <w:color w:val="000000"/>
        </w:rPr>
        <w:t> </w:t>
      </w:r>
    </w:p>
    <w:p w14:paraId="30DB7072"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β. Πρακτικά των συνεδριάσεων και Ημερήσιες Διατάξεις.</w:t>
      </w:r>
      <w:r>
        <w:rPr>
          <w:rStyle w:val="normaltextrun"/>
          <w:rFonts w:ascii="Calibri" w:hAnsi="Calibri" w:cs="Calibri"/>
          <w:color w:val="000000"/>
        </w:rPr>
        <w:t>  </w:t>
      </w:r>
      <w:r>
        <w:rPr>
          <w:rStyle w:val="eop"/>
          <w:rFonts w:ascii="Calibri" w:hAnsi="Calibri" w:cs="Calibri"/>
          <w:color w:val="000000"/>
        </w:rPr>
        <w:t> </w:t>
      </w:r>
    </w:p>
    <w:p w14:paraId="6D7588C6"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γ. Τις υποβαλλόμενες προς έγκριση αιτήσεις και τις αντίστοιχες αιτιολογημένες αποφάσεις.</w:t>
      </w:r>
      <w:r>
        <w:rPr>
          <w:rStyle w:val="normaltextrun"/>
          <w:rFonts w:ascii="Calibri" w:hAnsi="Calibri" w:cs="Calibri"/>
          <w:color w:val="000000"/>
        </w:rPr>
        <w:t>  </w:t>
      </w:r>
      <w:r>
        <w:rPr>
          <w:rStyle w:val="eop"/>
          <w:rFonts w:ascii="Calibri" w:hAnsi="Calibri" w:cs="Calibri"/>
          <w:color w:val="000000"/>
        </w:rPr>
        <w:t> </w:t>
      </w:r>
    </w:p>
    <w:p w14:paraId="510CF915"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 xml:space="preserve">δ. Τα </w:t>
      </w:r>
      <w:proofErr w:type="spellStart"/>
      <w:r w:rsidRPr="003A4639">
        <w:rPr>
          <w:rStyle w:val="normaltextrun"/>
          <w:rFonts w:ascii="Calibri" w:hAnsi="Calibri" w:cs="Calibri"/>
          <w:color w:val="000000"/>
          <w:lang w:val="el-GR"/>
        </w:rPr>
        <w:t>εγκριθέντα</w:t>
      </w:r>
      <w:proofErr w:type="spellEnd"/>
      <w:r w:rsidRPr="003A4639">
        <w:rPr>
          <w:rStyle w:val="normaltextrun"/>
          <w:rFonts w:ascii="Calibri" w:hAnsi="Calibri" w:cs="Calibri"/>
          <w:color w:val="000000"/>
          <w:lang w:val="el-GR"/>
        </w:rPr>
        <w:t xml:space="preserve"> ερευνητικά πρωτόκολλα και τα συνοδευτικά έγγραφα.</w:t>
      </w:r>
      <w:r>
        <w:rPr>
          <w:rStyle w:val="normaltextrun"/>
          <w:rFonts w:ascii="Calibri" w:hAnsi="Calibri" w:cs="Calibri"/>
          <w:color w:val="000000"/>
        </w:rPr>
        <w:t>  </w:t>
      </w:r>
      <w:r>
        <w:rPr>
          <w:rStyle w:val="eop"/>
          <w:rFonts w:ascii="Calibri" w:hAnsi="Calibri" w:cs="Calibri"/>
          <w:color w:val="000000"/>
        </w:rPr>
        <w:t> </w:t>
      </w:r>
    </w:p>
    <w:p w14:paraId="79BC7CDB"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color w:val="000000"/>
          <w:lang w:val="el-GR"/>
        </w:rPr>
        <w:t>ε. Αντίγραφα της αλληλογραφίας μεταξύ της Ε.Η.Δ.Ε. και των υπεύθυνων ερευνητών, συμπεριλαμβανομένων πιθανών συστάσεων προς τον ερευνητή και όλων των στοιχείων, που αφορούν σε πιθανή αναστολή εγκεκριμένης έρευνας.</w:t>
      </w:r>
      <w:r>
        <w:rPr>
          <w:rStyle w:val="normaltextrun"/>
          <w:rFonts w:ascii="Calibri" w:hAnsi="Calibri" w:cs="Calibri"/>
          <w:color w:val="000000"/>
        </w:rPr>
        <w:t>  </w:t>
      </w:r>
      <w:r>
        <w:rPr>
          <w:rStyle w:val="eop"/>
          <w:rFonts w:ascii="Calibri" w:hAnsi="Calibri" w:cs="Calibri"/>
          <w:color w:val="000000"/>
        </w:rPr>
        <w:t> </w:t>
      </w:r>
    </w:p>
    <w:p w14:paraId="4F0EE2C8"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Τα μέλη της Γραμματείας χειρίζονται ως εμπιστευτικές όλες τις πληροφορίες και τα έγγραφα, που σχετίζονται με τις αιτήσεις/καταγγελίες που έχουν κατατεθεί σε αυτήν.</w:t>
      </w:r>
      <w:r>
        <w:rPr>
          <w:rStyle w:val="normaltextrun"/>
          <w:rFonts w:ascii="Calibri" w:hAnsi="Calibri" w:cs="Calibri"/>
          <w:color w:val="000000"/>
        </w:rPr>
        <w:t> </w:t>
      </w:r>
      <w:r>
        <w:rPr>
          <w:rStyle w:val="eop"/>
          <w:rFonts w:ascii="Calibri" w:hAnsi="Calibri" w:cs="Calibri"/>
          <w:color w:val="000000"/>
        </w:rPr>
        <w:t> </w:t>
      </w:r>
    </w:p>
    <w:p w14:paraId="091EEB00" w14:textId="77777777" w:rsidR="007841C2" w:rsidRPr="003A4639" w:rsidRDefault="007841C2" w:rsidP="007841C2">
      <w:pPr>
        <w:jc w:val="both"/>
        <w:rPr>
          <w:rFonts w:ascii="Calibri" w:hAnsi="Calibri" w:cs="Calibri"/>
          <w:color w:val="000000"/>
          <w:lang w:val="el-GR"/>
        </w:rPr>
      </w:pPr>
      <w:r w:rsidRPr="003A4639">
        <w:rPr>
          <w:rStyle w:val="normaltextrun"/>
          <w:rFonts w:ascii="Calibri" w:hAnsi="Calibri" w:cs="Calibri"/>
          <w:color w:val="000000"/>
          <w:lang w:val="el-GR"/>
        </w:rPr>
        <w:t>Τα μέλη της Γραμματείας οφείλουν να τηρούν τις ανωτέρω εμπιστευτικές πληροφορίες απόρρητες και να μην τις αποκαλύπτουν σε τρίτους. 4. Η συλλογή, επεξεργασία και τήρηση σε αρχείο όλων των προσωπικών δεδομένων που εμπεριέχονται στο ηλεκτρονικό και φυσικό αρχείο της Γραμματείας γίνεται σύμφωνα με την ισχύουσα νομοθεσία.</w:t>
      </w:r>
      <w:r>
        <w:rPr>
          <w:rStyle w:val="normaltextrun"/>
          <w:rFonts w:ascii="Calibri" w:hAnsi="Calibri" w:cs="Calibri"/>
          <w:color w:val="000000"/>
        </w:rPr>
        <w:t> </w:t>
      </w:r>
      <w:r>
        <w:rPr>
          <w:rStyle w:val="eop"/>
          <w:rFonts w:ascii="Calibri" w:hAnsi="Calibri" w:cs="Calibri"/>
          <w:color w:val="000000"/>
        </w:rPr>
        <w:t> </w:t>
      </w:r>
    </w:p>
    <w:p w14:paraId="022A1866" w14:textId="77777777" w:rsidR="007841C2" w:rsidRPr="003A4639" w:rsidRDefault="007841C2" w:rsidP="007841C2">
      <w:pPr>
        <w:jc w:val="both"/>
        <w:rPr>
          <w:rStyle w:val="normaltextrun"/>
          <w:rFonts w:ascii="Calibri" w:hAnsi="Calibri" w:cs="Calibri"/>
          <w:b/>
          <w:bCs/>
          <w:color w:val="000000"/>
          <w:lang w:val="el-GR"/>
        </w:rPr>
      </w:pPr>
    </w:p>
    <w:p w14:paraId="23F6B9C7"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Άρθρο 11</w:t>
      </w:r>
      <w:r>
        <w:rPr>
          <w:rStyle w:val="normaltextrun"/>
          <w:rFonts w:ascii="Calibri" w:hAnsi="Calibri" w:cs="Calibri"/>
          <w:b/>
          <w:bCs/>
          <w:color w:val="000000"/>
        </w:rPr>
        <w:t> </w:t>
      </w:r>
      <w:r>
        <w:rPr>
          <w:rStyle w:val="eop"/>
          <w:rFonts w:ascii="Calibri" w:hAnsi="Calibri" w:cs="Calibri"/>
          <w:color w:val="000000"/>
        </w:rPr>
        <w:t> </w:t>
      </w:r>
    </w:p>
    <w:p w14:paraId="4B41CE07" w14:textId="77777777" w:rsidR="007841C2" w:rsidRPr="003A4639" w:rsidRDefault="007841C2" w:rsidP="007841C2">
      <w:pPr>
        <w:jc w:val="both"/>
        <w:rPr>
          <w:rFonts w:ascii="Segoe UI" w:hAnsi="Segoe UI" w:cs="Segoe UI"/>
          <w:color w:val="000000"/>
          <w:sz w:val="18"/>
          <w:szCs w:val="18"/>
          <w:lang w:val="el-GR"/>
        </w:rPr>
      </w:pPr>
      <w:r w:rsidRPr="003A4639">
        <w:rPr>
          <w:rStyle w:val="normaltextrun"/>
          <w:rFonts w:ascii="Calibri" w:hAnsi="Calibri" w:cs="Calibri"/>
          <w:b/>
          <w:bCs/>
          <w:color w:val="000000"/>
          <w:lang w:val="el-GR"/>
        </w:rPr>
        <w:t>Έγκριση και αναθεώρηση του Κανονισμού</w:t>
      </w:r>
      <w:r>
        <w:rPr>
          <w:rStyle w:val="normaltextrun"/>
          <w:rFonts w:ascii="Calibri" w:hAnsi="Calibri" w:cs="Calibri"/>
          <w:b/>
          <w:bCs/>
          <w:color w:val="000000"/>
        </w:rPr>
        <w:t> </w:t>
      </w:r>
      <w:r>
        <w:rPr>
          <w:rStyle w:val="eop"/>
          <w:rFonts w:ascii="Calibri" w:hAnsi="Calibri" w:cs="Calibri"/>
          <w:color w:val="000000"/>
        </w:rPr>
        <w:t> </w:t>
      </w:r>
    </w:p>
    <w:p w14:paraId="3689BF01" w14:textId="77777777" w:rsidR="007841C2" w:rsidRPr="003A4639" w:rsidRDefault="007841C2" w:rsidP="007841C2">
      <w:pPr>
        <w:jc w:val="both"/>
        <w:rPr>
          <w:rFonts w:ascii="Calibri" w:hAnsi="Calibri" w:cs="Calibri"/>
          <w:color w:val="000000"/>
          <w:lang w:val="el-GR"/>
        </w:rPr>
      </w:pPr>
      <w:r>
        <w:rPr>
          <w:rStyle w:val="normaltextrun"/>
          <w:rFonts w:ascii="Calibri" w:hAnsi="Calibri" w:cs="Calibri"/>
          <w:color w:val="000000"/>
        </w:rPr>
        <w:t>O</w:t>
      </w:r>
      <w:r w:rsidRPr="003A4639">
        <w:rPr>
          <w:rStyle w:val="normaltextrun"/>
          <w:rFonts w:ascii="Calibri" w:hAnsi="Calibri" w:cs="Calibri"/>
          <w:color w:val="000000"/>
          <w:lang w:val="el-GR"/>
        </w:rPr>
        <w:t xml:space="preserve"> παρών Κανονισμός Λειτουργίας εγκρίνεται από την Επιτροπή Ερευνών και Διαχείρισης και θα επανεξεταστεί σε 3 έτη από την πρώτη εφαρμογή του.</w:t>
      </w:r>
      <w:r>
        <w:rPr>
          <w:rStyle w:val="normaltextrun"/>
          <w:rFonts w:ascii="Calibri" w:hAnsi="Calibri" w:cs="Calibri"/>
          <w:color w:val="000000"/>
        </w:rPr>
        <w:t>  </w:t>
      </w:r>
      <w:r>
        <w:rPr>
          <w:rStyle w:val="eop"/>
          <w:rFonts w:ascii="Calibri" w:hAnsi="Calibri" w:cs="Calibri"/>
          <w:color w:val="000000"/>
        </w:rPr>
        <w:t> </w:t>
      </w:r>
    </w:p>
    <w:p w14:paraId="79AB7494" w14:textId="5D7168BF" w:rsidR="00224963" w:rsidRPr="007841C2" w:rsidRDefault="007841C2" w:rsidP="007841C2">
      <w:pPr>
        <w:rPr>
          <w:lang w:val="el-GR"/>
        </w:rPr>
      </w:pPr>
      <w:r w:rsidRPr="003A4639">
        <w:rPr>
          <w:rStyle w:val="normaltextrun"/>
          <w:rFonts w:ascii="Calibri" w:hAnsi="Calibri" w:cs="Calibri"/>
          <w:color w:val="000000"/>
          <w:lang w:val="el-GR"/>
        </w:rPr>
        <w:t>Πριν από το διάστημα αυτό, οι προτεινόμενες αλλαγές εγκρίνονται, μετά από εισήγηση της Ε.Η.Δ.Ε., από την Επιτροπή Ερευνών και Διαχείρισης, εφ’ όσον διαθέτουν την υποστήριξη των 2/3 των μελών της</w:t>
      </w:r>
    </w:p>
    <w:sectPr w:rsidR="00224963" w:rsidRPr="00784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C2"/>
    <w:rsid w:val="00224963"/>
    <w:rsid w:val="00784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1B26"/>
  <w15:chartTrackingRefBased/>
  <w15:docId w15:val="{AD825A7D-21C3-48F5-8BAC-7869F1F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C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841C2"/>
  </w:style>
  <w:style w:type="character" w:customStyle="1" w:styleId="eop">
    <w:name w:val="eop"/>
    <w:basedOn w:val="DefaultParagraphFont"/>
    <w:rsid w:val="0078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2414</Words>
  <Characters>13038</Characters>
  <Application>Microsoft Office Word</Application>
  <DocSecurity>0</DocSecurity>
  <Lines>108</Lines>
  <Paragraphs>30</Paragraphs>
  <ScaleCrop>false</ScaleCrop>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Βαρβάρα Μάρκου</dc:creator>
  <cp:keywords/>
  <dc:description/>
  <cp:lastModifiedBy>Βαρβάρα Μάρκου</cp:lastModifiedBy>
  <cp:revision>1</cp:revision>
  <dcterms:created xsi:type="dcterms:W3CDTF">2024-05-14T10:01:00Z</dcterms:created>
  <dcterms:modified xsi:type="dcterms:W3CDTF">2024-05-14T10:03:00Z</dcterms:modified>
</cp:coreProperties>
</file>