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CC" w:rsidRDefault="00151F77" w:rsidP="00151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ΚΡΙΤΗΡΙΑ ΕΠΙΛΟΓΗΣ ΠΡΑΚΤΙΚΗΣ ΑΣΚΗΣΗΣ </w:t>
      </w:r>
      <w:r w:rsidR="00C77131">
        <w:rPr>
          <w:b/>
          <w:sz w:val="28"/>
          <w:szCs w:val="28"/>
        </w:rPr>
        <w:t>(201</w:t>
      </w:r>
      <w:r w:rsidR="00184EDB">
        <w:rPr>
          <w:b/>
          <w:sz w:val="28"/>
          <w:szCs w:val="28"/>
          <w:lang w:val="en-US"/>
        </w:rPr>
        <w:t>9</w:t>
      </w:r>
      <w:r w:rsidR="00184EDB">
        <w:rPr>
          <w:b/>
          <w:sz w:val="28"/>
          <w:szCs w:val="28"/>
        </w:rPr>
        <w:t>-2020</w:t>
      </w:r>
      <w:r>
        <w:rPr>
          <w:b/>
          <w:sz w:val="28"/>
          <w:szCs w:val="28"/>
        </w:rPr>
        <w:t>)</w:t>
      </w:r>
    </w:p>
    <w:p w:rsidR="00151F77" w:rsidRPr="00151F77" w:rsidRDefault="00151F77" w:rsidP="00151F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r>
        <w:t xml:space="preserve">ΕΤΟΣ ΣΠΟΥΔΩΝ </w:t>
      </w:r>
    </w:p>
    <w:p w:rsidR="00151F77" w:rsidRPr="00151F77" w:rsidRDefault="00151F77" w:rsidP="00151F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ΒΑΘΜΟΛΟΓΙΑ ΥΠΟΨΗΦΙΟΥ (ΑΠΟ ΑΝΑΛΥΤΙΚΗ ΒΑΘΜΟΛΟΓΙΑ)</w:t>
      </w:r>
    </w:p>
    <w:p w:rsidR="00151F77" w:rsidRPr="00151F77" w:rsidRDefault="00151F77" w:rsidP="00151F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ΠΡΑΚΤΙΚΗ ΑΣΚΗΣΗ ΣΥΜΦΩΝΑ ΜΕ ΤΟ ΓΝΩΣΤΙΚΟ ΑΝΤΙΚΕΙΜΕΝΟ ΥΠΟΨΗΦΙΟΥ (ΒΕΒΑΙΩΣΗ ΦΟΡΕΑ ΥΠΟΔΟΧΗΣ)</w:t>
      </w:r>
    </w:p>
    <w:p w:rsidR="00151F77" w:rsidRPr="00151F77" w:rsidRDefault="00151F77" w:rsidP="00151F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ΠΡΟΣΤΙΘΕΜΕΝΗ ΑΞΙΑ ΠΟΥ ΘΑ ΑΠΟΚΟΜΙΣΕΙ Ο ΦΟΙΤΗΤΗΣ ΑΠΟ ΤΗΝ ΠΡΑΚΤΙΚΗ ΑΣΚΗΣΗ ΟΠΩΣ ΠΡΟΚΥΠΤΕΙ ΑΠΟ ΒΕΒΑΙΩΣΗ ΦΟΡΕΑ ΥΠΟΔΟΧΗΣ </w:t>
      </w:r>
      <w:bookmarkEnd w:id="0"/>
    </w:p>
    <w:sectPr w:rsidR="00151F77" w:rsidRPr="00151F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0274"/>
    <w:multiLevelType w:val="hybridMultilevel"/>
    <w:tmpl w:val="986E3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3A"/>
    <w:rsid w:val="00151F77"/>
    <w:rsid w:val="00184EDB"/>
    <w:rsid w:val="003A4B8E"/>
    <w:rsid w:val="00472CC9"/>
    <w:rsid w:val="008743AF"/>
    <w:rsid w:val="009B423A"/>
    <w:rsid w:val="00B312A1"/>
    <w:rsid w:val="00C77131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00685-EA5C-4C75-872B-AC616E92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Βαρβάρα Σάσσαρη</dc:creator>
  <cp:keywords/>
  <dc:description/>
  <cp:lastModifiedBy>Χρύσα Σταματίου</cp:lastModifiedBy>
  <cp:revision>3</cp:revision>
  <dcterms:created xsi:type="dcterms:W3CDTF">2019-11-13T09:46:00Z</dcterms:created>
  <dcterms:modified xsi:type="dcterms:W3CDTF">2019-11-13T11:51:00Z</dcterms:modified>
</cp:coreProperties>
</file>