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9A" w:rsidRPr="00EF1A02" w:rsidRDefault="000E2A76" w:rsidP="00EF1A02">
      <w:pPr>
        <w:autoSpaceDE w:val="0"/>
        <w:autoSpaceDN w:val="0"/>
        <w:adjustRightInd w:val="0"/>
        <w:jc w:val="center"/>
        <w:rPr>
          <w:rFonts w:asciiTheme="minorHAnsi" w:hAnsiTheme="minorHAnsi"/>
          <w:b/>
          <w:bCs/>
          <w:sz w:val="28"/>
          <w:szCs w:val="22"/>
          <w:lang w:val="en-US" w:eastAsia="en-US"/>
        </w:rPr>
      </w:pPr>
      <w:r>
        <w:rPr>
          <w:rFonts w:asciiTheme="minorHAnsi" w:hAnsiTheme="minorHAnsi"/>
          <w:b/>
          <w:bCs/>
          <w:sz w:val="28"/>
          <w:szCs w:val="22"/>
          <w:lang w:val="en-US" w:eastAsia="en-US"/>
        </w:rPr>
        <w:t>POST</w:t>
      </w:r>
      <w:r w:rsidR="00EF1A02" w:rsidRPr="00EF1A02">
        <w:rPr>
          <w:rFonts w:asciiTheme="minorHAnsi" w:hAnsiTheme="minorHAnsi"/>
          <w:b/>
          <w:bCs/>
          <w:sz w:val="28"/>
          <w:szCs w:val="22"/>
          <w:lang w:val="en-US" w:eastAsia="en-US"/>
        </w:rPr>
        <w:t xml:space="preserve">GRADUATE </w:t>
      </w:r>
      <w:r w:rsidR="00EC4A9A" w:rsidRPr="00EF1A02">
        <w:rPr>
          <w:rFonts w:asciiTheme="minorHAnsi" w:hAnsiTheme="minorHAnsi"/>
          <w:b/>
          <w:bCs/>
          <w:sz w:val="28"/>
          <w:szCs w:val="22"/>
          <w:lang w:val="en-US" w:eastAsia="en-US"/>
        </w:rPr>
        <w:t xml:space="preserve">COURSES AVAILABLE </w:t>
      </w:r>
      <w:r w:rsidR="00DD2348" w:rsidRPr="00EF1A02">
        <w:rPr>
          <w:rFonts w:asciiTheme="minorHAnsi" w:hAnsiTheme="minorHAnsi"/>
          <w:b/>
          <w:bCs/>
          <w:sz w:val="28"/>
          <w:szCs w:val="22"/>
          <w:lang w:val="en-US" w:eastAsia="en-US"/>
        </w:rPr>
        <w:t>IN ENGLISH FOR STUDENTS ON THE ERASMUS PROGRAM</w:t>
      </w:r>
    </w:p>
    <w:p w:rsidR="00EF1A02" w:rsidRPr="00EF1A02" w:rsidRDefault="00EF1A02" w:rsidP="00EF1A02">
      <w:pPr>
        <w:autoSpaceDE w:val="0"/>
        <w:autoSpaceDN w:val="0"/>
        <w:adjustRightInd w:val="0"/>
        <w:jc w:val="center"/>
        <w:rPr>
          <w:rFonts w:asciiTheme="minorHAnsi" w:hAnsiTheme="minorHAnsi"/>
          <w:b/>
          <w:bCs/>
          <w:sz w:val="22"/>
          <w:szCs w:val="22"/>
          <w:lang w:val="en-US" w:eastAsia="en-US"/>
        </w:rPr>
      </w:pPr>
    </w:p>
    <w:p w:rsidR="00DD2348" w:rsidRPr="00EF1A02" w:rsidRDefault="00CC5C1D" w:rsidP="00EF1A02">
      <w:pPr>
        <w:autoSpaceDE w:val="0"/>
        <w:autoSpaceDN w:val="0"/>
        <w:adjustRightInd w:val="0"/>
        <w:jc w:val="center"/>
        <w:rPr>
          <w:rFonts w:asciiTheme="minorHAnsi" w:hAnsiTheme="minorHAnsi"/>
          <w:b/>
          <w:bCs/>
          <w:sz w:val="22"/>
          <w:szCs w:val="22"/>
          <w:lang w:val="en-US" w:eastAsia="en-US"/>
        </w:rPr>
      </w:pPr>
      <w:r>
        <w:rPr>
          <w:rFonts w:asciiTheme="minorHAnsi" w:hAnsiTheme="minorHAnsi"/>
          <w:b/>
          <w:bCs/>
          <w:sz w:val="22"/>
          <w:szCs w:val="22"/>
          <w:lang w:val="en-US" w:eastAsia="en-US"/>
        </w:rPr>
        <w:t>FALL SEMESTER 2018</w:t>
      </w:r>
    </w:p>
    <w:p w:rsidR="00691863" w:rsidRPr="00EF1A02" w:rsidRDefault="00691863" w:rsidP="00DD2348">
      <w:pPr>
        <w:autoSpaceDE w:val="0"/>
        <w:autoSpaceDN w:val="0"/>
        <w:adjustRightInd w:val="0"/>
        <w:rPr>
          <w:rFonts w:asciiTheme="minorHAnsi" w:hAnsiTheme="minorHAnsi"/>
          <w:b/>
          <w:bCs/>
          <w:sz w:val="22"/>
          <w:szCs w:val="22"/>
          <w:u w:val="single"/>
          <w:lang w:val="en-US" w:eastAsia="en-US"/>
        </w:rPr>
      </w:pPr>
    </w:p>
    <w:p w:rsidR="00DD2348" w:rsidRPr="00EF1A02" w:rsidRDefault="00EF1A02" w:rsidP="00EF1A02">
      <w:pPr>
        <w:pStyle w:val="Default"/>
        <w:rPr>
          <w:rFonts w:asciiTheme="minorHAnsi" w:hAnsiTheme="minorHAnsi"/>
          <w:b/>
          <w:bCs/>
          <w:color w:val="76923C"/>
          <w:sz w:val="22"/>
          <w:szCs w:val="22"/>
        </w:rPr>
      </w:pPr>
      <w:r>
        <w:rPr>
          <w:rFonts w:asciiTheme="minorHAnsi" w:hAnsiTheme="minorHAnsi"/>
          <w:b/>
          <w:bCs/>
          <w:color w:val="76923C"/>
          <w:sz w:val="22"/>
          <w:szCs w:val="22"/>
        </w:rPr>
        <w:t>DEPARTMENT OF ECONOMICS</w:t>
      </w:r>
    </w:p>
    <w:p w:rsidR="00EC4A9A" w:rsidRPr="00EF1A02" w:rsidRDefault="00EC4A9A" w:rsidP="00EC4A9A">
      <w:pPr>
        <w:jc w:val="both"/>
        <w:rPr>
          <w:rFonts w:asciiTheme="minorHAnsi" w:hAnsiTheme="minorHAnsi"/>
          <w:sz w:val="22"/>
          <w:szCs w:val="22"/>
          <w:lang w:val="en-GB"/>
        </w:rPr>
      </w:pPr>
    </w:p>
    <w:p w:rsidR="008D1554" w:rsidRPr="000E2A76" w:rsidRDefault="008D1554" w:rsidP="00C87800">
      <w:pPr>
        <w:jc w:val="both"/>
        <w:rPr>
          <w:rFonts w:asciiTheme="minorHAnsi" w:hAnsiTheme="minorHAnsi"/>
          <w:b/>
          <w:bCs/>
          <w:sz w:val="22"/>
          <w:szCs w:val="22"/>
          <w:lang w:val="en-US"/>
        </w:rPr>
      </w:pPr>
      <w:r w:rsidRPr="000E2A76">
        <w:rPr>
          <w:rFonts w:asciiTheme="minorHAnsi" w:hAnsiTheme="minorHAnsi"/>
          <w:b/>
          <w:bCs/>
          <w:sz w:val="22"/>
          <w:szCs w:val="22"/>
          <w:lang w:val="en-US"/>
        </w:rPr>
        <w:t>ECO 601 MICROECONOMIC ANALYSIS I (7,5 ECTS)</w:t>
      </w:r>
    </w:p>
    <w:p w:rsidR="008D1554" w:rsidRPr="008D1554" w:rsidRDefault="008D1554" w:rsidP="00C87800">
      <w:pPr>
        <w:jc w:val="both"/>
        <w:rPr>
          <w:rFonts w:asciiTheme="minorHAnsi" w:hAnsiTheme="minorHAnsi"/>
          <w:bCs/>
          <w:sz w:val="22"/>
          <w:szCs w:val="22"/>
          <w:lang w:val="en-US"/>
        </w:rPr>
      </w:pPr>
      <w:r w:rsidRPr="008D1554">
        <w:rPr>
          <w:rFonts w:asciiTheme="minorHAnsi" w:hAnsiTheme="minorHAnsi"/>
          <w:bCs/>
          <w:sz w:val="22"/>
          <w:szCs w:val="22"/>
          <w:lang w:val="en-US"/>
        </w:rPr>
        <w:t xml:space="preserve">The course will begin with a review of the classic theories of consumer and producer behavior and proceed with the description of basic market structures and the analysis of factor markets.  It will then lay out the basic principles of game theory under conditions of both complete and incomplete information.  These will be the tools for the analysis of topics in modern microeconomic theory such as bargaining auctions, moral hazard and adverse selection. </w:t>
      </w:r>
    </w:p>
    <w:p w:rsidR="008D1554" w:rsidRPr="008D1554" w:rsidRDefault="008D1554" w:rsidP="00C87800">
      <w:pPr>
        <w:jc w:val="both"/>
        <w:rPr>
          <w:rFonts w:asciiTheme="minorHAnsi" w:hAnsiTheme="minorHAnsi"/>
          <w:bCs/>
          <w:sz w:val="22"/>
          <w:szCs w:val="22"/>
          <w:lang w:val="en-US"/>
        </w:rPr>
      </w:pPr>
    </w:p>
    <w:p w:rsidR="008D1554" w:rsidRPr="000E2A76" w:rsidRDefault="008D1554" w:rsidP="00C87800">
      <w:pPr>
        <w:jc w:val="both"/>
        <w:rPr>
          <w:rFonts w:asciiTheme="minorHAnsi" w:hAnsiTheme="minorHAnsi"/>
          <w:b/>
          <w:bCs/>
          <w:sz w:val="22"/>
          <w:szCs w:val="22"/>
          <w:lang w:val="en-US"/>
        </w:rPr>
      </w:pPr>
      <w:r w:rsidRPr="000E2A76">
        <w:rPr>
          <w:rFonts w:asciiTheme="minorHAnsi" w:hAnsiTheme="minorHAnsi"/>
          <w:b/>
          <w:bCs/>
          <w:sz w:val="22"/>
          <w:szCs w:val="22"/>
          <w:lang w:val="en-US"/>
        </w:rPr>
        <w:t>ECO 602 MACROECONOMIC ANALYSIS I (7,5 ECTS)</w:t>
      </w:r>
    </w:p>
    <w:p w:rsidR="008D1554" w:rsidRPr="008D1554" w:rsidRDefault="008D1554" w:rsidP="00C87800">
      <w:pPr>
        <w:jc w:val="both"/>
        <w:rPr>
          <w:rFonts w:asciiTheme="minorHAnsi" w:hAnsiTheme="minorHAnsi"/>
          <w:bCs/>
          <w:sz w:val="22"/>
          <w:szCs w:val="22"/>
          <w:lang w:val="en-US"/>
        </w:rPr>
      </w:pPr>
      <w:r w:rsidRPr="008D1554">
        <w:rPr>
          <w:rFonts w:asciiTheme="minorHAnsi" w:hAnsiTheme="minorHAnsi"/>
          <w:bCs/>
          <w:sz w:val="22"/>
          <w:szCs w:val="22"/>
          <w:lang w:val="en-US"/>
        </w:rPr>
        <w:t>This course reviews the traditional “workhorse” models of Macroeconomics and surveys recent developments in this exceptionally active field.  Models of income, interest rate, price level, exchange rate, and balance of payments surplus/deficit determination are reviewed. New theoretical developments involving the microeconomic foundations of macro models, inflation and unemployment, growth and real business cycles are considered.</w:t>
      </w:r>
    </w:p>
    <w:p w:rsidR="008D1554" w:rsidRPr="008D1554" w:rsidRDefault="008D1554" w:rsidP="00C87800">
      <w:pPr>
        <w:jc w:val="both"/>
        <w:rPr>
          <w:rFonts w:asciiTheme="minorHAnsi" w:hAnsiTheme="minorHAnsi"/>
          <w:bCs/>
          <w:sz w:val="22"/>
          <w:szCs w:val="22"/>
          <w:lang w:val="en-US"/>
        </w:rPr>
      </w:pPr>
    </w:p>
    <w:p w:rsidR="008D1554" w:rsidRPr="000E2A76" w:rsidRDefault="008D1554" w:rsidP="00C87800">
      <w:pPr>
        <w:jc w:val="both"/>
        <w:rPr>
          <w:rFonts w:asciiTheme="minorHAnsi" w:hAnsiTheme="minorHAnsi"/>
          <w:b/>
          <w:bCs/>
          <w:sz w:val="22"/>
          <w:szCs w:val="22"/>
          <w:lang w:val="en-US"/>
        </w:rPr>
      </w:pPr>
      <w:r w:rsidRPr="000E2A76">
        <w:rPr>
          <w:rFonts w:asciiTheme="minorHAnsi" w:hAnsiTheme="minorHAnsi"/>
          <w:b/>
          <w:bCs/>
          <w:sz w:val="22"/>
          <w:szCs w:val="22"/>
          <w:lang w:val="en-US"/>
        </w:rPr>
        <w:t>ECO 603 STATISTICS AND ECONOMETRICS I (7,5 ECTS)</w:t>
      </w:r>
    </w:p>
    <w:p w:rsidR="008D1554" w:rsidRPr="008D1554" w:rsidRDefault="008D1554" w:rsidP="00C87800">
      <w:pPr>
        <w:jc w:val="both"/>
        <w:rPr>
          <w:rFonts w:asciiTheme="minorHAnsi" w:hAnsiTheme="minorHAnsi"/>
          <w:bCs/>
          <w:sz w:val="22"/>
          <w:szCs w:val="22"/>
          <w:lang w:val="en-US"/>
        </w:rPr>
      </w:pPr>
      <w:r w:rsidRPr="008D1554">
        <w:rPr>
          <w:rFonts w:asciiTheme="minorHAnsi" w:hAnsiTheme="minorHAnsi"/>
          <w:bCs/>
          <w:sz w:val="22"/>
          <w:szCs w:val="22"/>
          <w:lang w:val="en-US"/>
        </w:rPr>
        <w:t>Probability Theory.  Random Sample.  Regression, Prediction and related notions.  The Linear (Normal) Regression Model:  Estimation, Hypothesis Testing, Misspecification Testing.  Generalized Linear Regression.  Elements of Time-Series.  Heteroskedasticity and Autocorrelation.  Dynamic Linear Regression. Nonlinear Regression.  Multivariate Regression Systems.  The Simultaneous-Equation Model.  Generalized Method of Moments.  Limited Dependent Variables.  Panel Data Models.</w:t>
      </w:r>
    </w:p>
    <w:p w:rsidR="008D1554" w:rsidRPr="008D1554" w:rsidRDefault="008D1554" w:rsidP="00C87800">
      <w:pPr>
        <w:jc w:val="both"/>
        <w:rPr>
          <w:rFonts w:asciiTheme="minorHAnsi" w:hAnsiTheme="minorHAnsi"/>
          <w:bCs/>
          <w:sz w:val="22"/>
          <w:szCs w:val="22"/>
          <w:lang w:val="en-US"/>
        </w:rPr>
      </w:pPr>
    </w:p>
    <w:p w:rsidR="008D1554" w:rsidRPr="000E2A76" w:rsidRDefault="008D1554" w:rsidP="00C87800">
      <w:pPr>
        <w:jc w:val="both"/>
        <w:rPr>
          <w:rFonts w:asciiTheme="minorHAnsi" w:hAnsiTheme="minorHAnsi"/>
          <w:b/>
          <w:bCs/>
          <w:sz w:val="22"/>
          <w:szCs w:val="22"/>
          <w:lang w:val="en-US"/>
        </w:rPr>
      </w:pPr>
      <w:r w:rsidRPr="000E2A76">
        <w:rPr>
          <w:rFonts w:asciiTheme="minorHAnsi" w:hAnsiTheme="minorHAnsi"/>
          <w:b/>
          <w:bCs/>
          <w:sz w:val="22"/>
          <w:szCs w:val="22"/>
          <w:lang w:val="en-US"/>
        </w:rPr>
        <w:t>ECO 604 ANALYTICAL METHODS IN ECONOMICS (7,5 ECTS)</w:t>
      </w:r>
    </w:p>
    <w:p w:rsidR="00C87800" w:rsidRDefault="008D1554" w:rsidP="00C87800">
      <w:pPr>
        <w:jc w:val="both"/>
        <w:rPr>
          <w:rFonts w:asciiTheme="minorHAnsi" w:hAnsiTheme="minorHAnsi"/>
          <w:bCs/>
          <w:sz w:val="22"/>
          <w:szCs w:val="22"/>
          <w:lang w:val="en-US"/>
        </w:rPr>
      </w:pPr>
      <w:r w:rsidRPr="008D1554">
        <w:rPr>
          <w:rFonts w:asciiTheme="minorHAnsi" w:hAnsiTheme="minorHAnsi"/>
          <w:bCs/>
          <w:sz w:val="22"/>
          <w:szCs w:val="22"/>
          <w:lang w:val="en-US"/>
        </w:rPr>
        <w:t xml:space="preserve">Economic modeling and equilibrium analysis. Linear models and matrix algebra. Comparative static analysis. Constrained and unconstrained optimization methods. Dynamic methods in continuous and </w:t>
      </w:r>
      <w:r w:rsidR="000E2A76" w:rsidRPr="008D1554">
        <w:rPr>
          <w:rFonts w:asciiTheme="minorHAnsi" w:hAnsiTheme="minorHAnsi"/>
          <w:bCs/>
          <w:sz w:val="22"/>
          <w:szCs w:val="22"/>
          <w:lang w:val="en-US"/>
        </w:rPr>
        <w:t>discrete</w:t>
      </w:r>
      <w:r w:rsidRPr="008D1554">
        <w:rPr>
          <w:rFonts w:asciiTheme="minorHAnsi" w:hAnsiTheme="minorHAnsi"/>
          <w:bCs/>
          <w:sz w:val="22"/>
          <w:szCs w:val="22"/>
          <w:lang w:val="en-US"/>
        </w:rPr>
        <w:t xml:space="preserve"> time.</w:t>
      </w:r>
    </w:p>
    <w:p w:rsidR="003B4930" w:rsidRDefault="003B4930" w:rsidP="00C87800">
      <w:pPr>
        <w:jc w:val="both"/>
        <w:rPr>
          <w:rFonts w:asciiTheme="minorHAnsi" w:hAnsiTheme="minorHAnsi"/>
          <w:bCs/>
          <w:sz w:val="22"/>
          <w:szCs w:val="22"/>
          <w:lang w:val="en-US"/>
        </w:rPr>
      </w:pPr>
    </w:p>
    <w:p w:rsidR="00153477" w:rsidRPr="00153477" w:rsidRDefault="00153477" w:rsidP="00C87800">
      <w:pPr>
        <w:jc w:val="both"/>
        <w:rPr>
          <w:rFonts w:asciiTheme="minorHAnsi" w:hAnsiTheme="minorHAnsi"/>
          <w:b/>
          <w:bCs/>
          <w:sz w:val="22"/>
          <w:szCs w:val="22"/>
          <w:lang w:val="en-US"/>
        </w:rPr>
      </w:pPr>
      <w:r w:rsidRPr="00153477">
        <w:rPr>
          <w:rFonts w:asciiTheme="minorHAnsi" w:hAnsiTheme="minorHAnsi"/>
          <w:b/>
          <w:bCs/>
          <w:sz w:val="22"/>
          <w:szCs w:val="22"/>
          <w:lang w:val="en-US"/>
        </w:rPr>
        <w:t xml:space="preserve">MASTER'S PROGRAM IN BUSINESS ECONOMICS </w:t>
      </w:r>
      <w:r w:rsidRPr="00153477">
        <w:rPr>
          <w:rFonts w:asciiTheme="minorHAnsi" w:hAnsiTheme="minorHAnsi"/>
          <w:b/>
          <w:bCs/>
          <w:sz w:val="22"/>
          <w:szCs w:val="22"/>
          <w:lang w:val="en-US"/>
        </w:rPr>
        <w:t>(MBE)</w:t>
      </w:r>
    </w:p>
    <w:p w:rsidR="00153477" w:rsidRDefault="00153477" w:rsidP="00C87800">
      <w:pPr>
        <w:jc w:val="both"/>
        <w:rPr>
          <w:rFonts w:asciiTheme="minorHAnsi" w:hAnsiTheme="minorHAnsi"/>
          <w:bCs/>
          <w:sz w:val="22"/>
          <w:szCs w:val="22"/>
          <w:lang w:val="en-US"/>
        </w:rPr>
      </w:pPr>
    </w:p>
    <w:p w:rsidR="00153477" w:rsidRPr="00153477" w:rsidRDefault="00153477" w:rsidP="00153477">
      <w:pPr>
        <w:rPr>
          <w:rFonts w:ascii="Calibri" w:eastAsia="Calibri" w:hAnsi="Calibri" w:cs="Calibri"/>
          <w:sz w:val="22"/>
          <w:szCs w:val="22"/>
          <w:lang w:val="en" w:eastAsia="en-US"/>
        </w:rPr>
      </w:pPr>
      <w:r w:rsidRPr="00153477">
        <w:rPr>
          <w:rFonts w:ascii="Calibri" w:eastAsia="Calibri" w:hAnsi="Calibri" w:cs="Calibri"/>
          <w:sz w:val="22"/>
          <w:szCs w:val="22"/>
          <w:lang w:val="en" w:eastAsia="en-US"/>
        </w:rPr>
        <w:t>TIME is an accelerated, full-time Master's program in Business Economics (MBE). It is jointly offered by a consortium of three universities: The University of Crete, the University of Cyprus and the Wageningen University in Netherlands. It is recognized by the Greek, Cypriot and Dutch Education authorities within the framework of the Bologna Process. </w:t>
      </w:r>
    </w:p>
    <w:p w:rsidR="00153477" w:rsidRPr="00153477" w:rsidRDefault="00153477" w:rsidP="00153477">
      <w:pPr>
        <w:rPr>
          <w:rFonts w:ascii="Calibri" w:eastAsia="Calibri" w:hAnsi="Calibri" w:cs="Calibri"/>
          <w:sz w:val="22"/>
          <w:szCs w:val="22"/>
          <w:lang w:val="en-GB" w:eastAsia="en-US"/>
        </w:rPr>
      </w:pPr>
    </w:p>
    <w:p w:rsidR="00153477" w:rsidRDefault="00153477" w:rsidP="00C87800">
      <w:pPr>
        <w:jc w:val="both"/>
        <w:rPr>
          <w:rFonts w:asciiTheme="minorHAnsi" w:hAnsiTheme="minorHAnsi"/>
          <w:bCs/>
          <w:sz w:val="22"/>
          <w:szCs w:val="22"/>
          <w:lang w:val="en"/>
        </w:rPr>
      </w:pPr>
    </w:p>
    <w:p w:rsidR="00494C37" w:rsidRDefault="00494C37" w:rsidP="00C87800">
      <w:pPr>
        <w:jc w:val="both"/>
        <w:rPr>
          <w:rFonts w:asciiTheme="minorHAnsi" w:hAnsiTheme="minorHAnsi"/>
          <w:bCs/>
          <w:sz w:val="22"/>
          <w:szCs w:val="22"/>
          <w:lang w:val="en"/>
        </w:rPr>
      </w:pPr>
    </w:p>
    <w:p w:rsidR="00494C37" w:rsidRPr="00153477" w:rsidRDefault="00494C37" w:rsidP="00C87800">
      <w:pPr>
        <w:jc w:val="both"/>
        <w:rPr>
          <w:rFonts w:asciiTheme="minorHAnsi" w:hAnsiTheme="minorHAnsi"/>
          <w:bCs/>
          <w:sz w:val="22"/>
          <w:szCs w:val="22"/>
          <w:lang w:val="en"/>
        </w:rPr>
      </w:pPr>
    </w:p>
    <w:p w:rsidR="00B41B77" w:rsidRDefault="003B4930" w:rsidP="00C87800">
      <w:pPr>
        <w:jc w:val="both"/>
        <w:rPr>
          <w:rFonts w:asciiTheme="minorHAnsi" w:hAnsiTheme="minorHAnsi"/>
          <w:b/>
          <w:bCs/>
          <w:sz w:val="22"/>
          <w:szCs w:val="22"/>
          <w:lang w:val="en-US"/>
        </w:rPr>
      </w:pPr>
      <w:r w:rsidRPr="003B4930">
        <w:rPr>
          <w:rFonts w:asciiTheme="minorHAnsi" w:hAnsiTheme="minorHAnsi"/>
          <w:b/>
          <w:bCs/>
          <w:sz w:val="22"/>
          <w:szCs w:val="22"/>
          <w:lang w:val="en-US"/>
        </w:rPr>
        <w:lastRenderedPageBreak/>
        <w:t>MBE 5101 BUSINESS ECONOMICS (4 ECTS)</w:t>
      </w:r>
      <w:r w:rsidR="00B41B77">
        <w:rPr>
          <w:rFonts w:asciiTheme="minorHAnsi" w:hAnsiTheme="minorHAnsi"/>
          <w:b/>
          <w:bCs/>
          <w:sz w:val="22"/>
          <w:szCs w:val="22"/>
          <w:lang w:val="en-US"/>
        </w:rPr>
        <w:t xml:space="preserve"> </w:t>
      </w:r>
    </w:p>
    <w:p w:rsidR="003B4930" w:rsidRDefault="003B4930" w:rsidP="00C87800">
      <w:pPr>
        <w:jc w:val="both"/>
        <w:rPr>
          <w:rFonts w:asciiTheme="minorHAnsi" w:hAnsiTheme="minorHAnsi"/>
          <w:bCs/>
          <w:sz w:val="22"/>
          <w:szCs w:val="22"/>
          <w:lang w:val="en-US"/>
        </w:rPr>
      </w:pPr>
      <w:r w:rsidRPr="003B4930">
        <w:rPr>
          <w:rFonts w:asciiTheme="minorHAnsi" w:hAnsiTheme="minorHAnsi"/>
          <w:bCs/>
          <w:sz w:val="22"/>
          <w:szCs w:val="22"/>
          <w:lang w:val="en-US"/>
        </w:rPr>
        <w:t>Business decisions take center stage in this course, which teaches students the economic way of thinking about business decisions, emphasizing critical thinking skills and show how economic theory provides a logical way of analyzing business environment. The course will bring together those topics in economic theory that can be applied to business decision making to create a powerful, timeless way of thinking about markets, consumer preferences and market decisions.</w:t>
      </w:r>
    </w:p>
    <w:p w:rsidR="003B4930" w:rsidRDefault="003B4930" w:rsidP="00C87800">
      <w:pPr>
        <w:jc w:val="both"/>
        <w:rPr>
          <w:rFonts w:asciiTheme="minorHAnsi" w:hAnsiTheme="minorHAnsi"/>
          <w:bCs/>
          <w:sz w:val="22"/>
          <w:szCs w:val="22"/>
          <w:lang w:val="en-US"/>
        </w:rPr>
      </w:pPr>
    </w:p>
    <w:p w:rsidR="003B4930" w:rsidRDefault="003B4930" w:rsidP="00C87800">
      <w:pPr>
        <w:jc w:val="both"/>
        <w:rPr>
          <w:rFonts w:asciiTheme="minorHAnsi" w:hAnsiTheme="minorHAnsi"/>
          <w:bCs/>
          <w:sz w:val="22"/>
          <w:szCs w:val="22"/>
          <w:lang w:val="en-US"/>
        </w:rPr>
      </w:pPr>
    </w:p>
    <w:p w:rsidR="0080632D" w:rsidRDefault="0080632D" w:rsidP="00C87800">
      <w:pPr>
        <w:jc w:val="both"/>
        <w:rPr>
          <w:rFonts w:asciiTheme="minorHAnsi" w:hAnsiTheme="minorHAnsi"/>
          <w:b/>
          <w:bCs/>
          <w:sz w:val="22"/>
          <w:szCs w:val="22"/>
          <w:lang w:val="en-US"/>
        </w:rPr>
      </w:pPr>
    </w:p>
    <w:p w:rsidR="003B4930" w:rsidRPr="00B41B77" w:rsidRDefault="003B4930" w:rsidP="00C87800">
      <w:pPr>
        <w:jc w:val="both"/>
        <w:rPr>
          <w:rFonts w:asciiTheme="minorHAnsi" w:hAnsiTheme="minorHAnsi"/>
          <w:b/>
          <w:bCs/>
          <w:sz w:val="22"/>
          <w:szCs w:val="22"/>
          <w:lang w:val="en-US"/>
        </w:rPr>
      </w:pPr>
      <w:r w:rsidRPr="003B4930">
        <w:rPr>
          <w:rFonts w:asciiTheme="minorHAnsi" w:hAnsiTheme="minorHAnsi"/>
          <w:b/>
          <w:bCs/>
          <w:sz w:val="22"/>
          <w:szCs w:val="22"/>
          <w:lang w:val="en-US"/>
        </w:rPr>
        <w:t>MBE 5102 ECONOMICS OF INNOVA</w:t>
      </w:r>
      <w:r w:rsidR="00B41B77">
        <w:rPr>
          <w:rFonts w:asciiTheme="minorHAnsi" w:hAnsiTheme="minorHAnsi"/>
          <w:b/>
          <w:bCs/>
          <w:sz w:val="22"/>
          <w:szCs w:val="22"/>
          <w:lang w:val="en-US"/>
        </w:rPr>
        <w:t xml:space="preserve">TION AND R&amp;D SPENDING (4 ECTS) </w:t>
      </w:r>
    </w:p>
    <w:p w:rsidR="003B4930" w:rsidRDefault="003B4930" w:rsidP="00C87800">
      <w:pPr>
        <w:jc w:val="both"/>
        <w:rPr>
          <w:rFonts w:asciiTheme="minorHAnsi" w:hAnsiTheme="minorHAnsi"/>
          <w:bCs/>
          <w:sz w:val="22"/>
          <w:szCs w:val="22"/>
          <w:lang w:val="en-US"/>
        </w:rPr>
      </w:pPr>
      <w:r w:rsidRPr="003B4930">
        <w:rPr>
          <w:rFonts w:asciiTheme="minorHAnsi" w:hAnsiTheme="minorHAnsi"/>
          <w:bCs/>
          <w:sz w:val="22"/>
          <w:szCs w:val="22"/>
          <w:lang w:val="en-US"/>
        </w:rPr>
        <w:t>The microcosm of the innovation process, its practicalities and the funding that makes it happen are not fully accounted by microeconomic theory. This course will bridge the gap between the traditional microeconomics approach and the more modern study of strategic management, allowing the student to come to grips with terms and issues that he/she needs in order to fully understand Module 2 and Module 3 courses. In particular, the course examines incentives for innovation, markets for innovation, technology transfer, national systems of innovation, and what drives innovation with an emphasis on the ways intellectual property influences R&amp;D.</w:t>
      </w:r>
    </w:p>
    <w:p w:rsidR="003B4930" w:rsidRDefault="003B4930" w:rsidP="00C87800">
      <w:pPr>
        <w:jc w:val="both"/>
        <w:rPr>
          <w:rFonts w:asciiTheme="minorHAnsi" w:hAnsiTheme="minorHAnsi"/>
          <w:bCs/>
          <w:sz w:val="22"/>
          <w:szCs w:val="22"/>
          <w:lang w:val="en-US"/>
        </w:rPr>
      </w:pPr>
    </w:p>
    <w:p w:rsidR="00B41B77" w:rsidRPr="00B41B77" w:rsidRDefault="00B41B77" w:rsidP="00C87800">
      <w:pPr>
        <w:jc w:val="both"/>
        <w:rPr>
          <w:rFonts w:asciiTheme="minorHAnsi" w:hAnsiTheme="minorHAnsi"/>
          <w:b/>
          <w:bCs/>
          <w:sz w:val="22"/>
          <w:szCs w:val="22"/>
          <w:lang w:val="en-US"/>
        </w:rPr>
      </w:pPr>
      <w:r w:rsidRPr="00B41B77">
        <w:rPr>
          <w:rFonts w:asciiTheme="minorHAnsi" w:hAnsiTheme="minorHAnsi"/>
          <w:b/>
          <w:bCs/>
          <w:sz w:val="22"/>
          <w:szCs w:val="22"/>
          <w:lang w:val="en-US"/>
        </w:rPr>
        <w:t>MBE 5104 BEHAVIORAL ECONOMICS (4 ECTS)</w:t>
      </w:r>
    </w:p>
    <w:p w:rsidR="003B4930" w:rsidRDefault="00B41B77" w:rsidP="00C87800">
      <w:pPr>
        <w:jc w:val="both"/>
        <w:rPr>
          <w:rFonts w:asciiTheme="minorHAnsi" w:hAnsiTheme="minorHAnsi"/>
          <w:bCs/>
          <w:sz w:val="22"/>
          <w:szCs w:val="22"/>
          <w:lang w:val="en-US"/>
        </w:rPr>
      </w:pPr>
      <w:r w:rsidRPr="00B41B77">
        <w:rPr>
          <w:rFonts w:asciiTheme="minorHAnsi" w:hAnsiTheme="minorHAnsi"/>
          <w:bCs/>
          <w:sz w:val="22"/>
          <w:szCs w:val="22"/>
          <w:lang w:val="en-US"/>
        </w:rPr>
        <w:t>A good manager is always a good judge of characters and a good valuator of market psychology. Without such traits it is impossible to lead a good team of talented individuals, nor take any decisions as to the introduction of new products into a hitherto unknown market environment. This course will inform students on the psychological processes and biases underlying the decisions made by both consumers and entrepreneurs with emphasis on how to incorporate such insights into business, marketing and investing strategies. It will also provide students with practical advice about applying these findings to topics in technological innovations management, and entrepreneurship.</w:t>
      </w:r>
    </w:p>
    <w:p w:rsidR="00B41B77" w:rsidRDefault="00B41B77" w:rsidP="00C87800">
      <w:pPr>
        <w:jc w:val="both"/>
        <w:rPr>
          <w:rFonts w:asciiTheme="minorHAnsi" w:hAnsiTheme="minorHAnsi"/>
          <w:bCs/>
          <w:sz w:val="22"/>
          <w:szCs w:val="22"/>
          <w:lang w:val="en-US"/>
        </w:rPr>
      </w:pPr>
    </w:p>
    <w:p w:rsidR="00B41B77" w:rsidRPr="00B41B77" w:rsidRDefault="00B41B77" w:rsidP="00C87800">
      <w:pPr>
        <w:jc w:val="both"/>
        <w:rPr>
          <w:rFonts w:asciiTheme="minorHAnsi" w:hAnsiTheme="minorHAnsi"/>
          <w:b/>
          <w:bCs/>
          <w:sz w:val="22"/>
          <w:szCs w:val="22"/>
          <w:lang w:val="en-US"/>
        </w:rPr>
      </w:pPr>
      <w:r w:rsidRPr="00B41B77">
        <w:rPr>
          <w:rFonts w:asciiTheme="minorHAnsi" w:hAnsiTheme="minorHAnsi"/>
          <w:b/>
          <w:bCs/>
          <w:sz w:val="22"/>
          <w:szCs w:val="22"/>
          <w:lang w:val="en-US"/>
        </w:rPr>
        <w:t>MBE 5203 COMPETITIVE DECISION MAKING AND NEGOTIATIONS (3 ECTS)</w:t>
      </w:r>
    </w:p>
    <w:p w:rsidR="00F463D4" w:rsidRDefault="00F463D4" w:rsidP="00C87800">
      <w:pPr>
        <w:jc w:val="both"/>
        <w:rPr>
          <w:rFonts w:asciiTheme="minorHAnsi" w:hAnsiTheme="minorHAnsi"/>
          <w:bCs/>
          <w:sz w:val="22"/>
          <w:szCs w:val="22"/>
          <w:lang w:val="en-US"/>
        </w:rPr>
      </w:pPr>
      <w:r w:rsidRPr="00F463D4">
        <w:rPr>
          <w:rFonts w:asciiTheme="minorHAnsi" w:hAnsiTheme="minorHAnsi"/>
          <w:bCs/>
          <w:sz w:val="22"/>
          <w:szCs w:val="22"/>
          <w:lang w:val="en-US"/>
        </w:rPr>
        <w:t>The intangible nature of innovation and human capital frequently implies that the value of the firm is a hard to assess commodity, in which case success clings on the ability of the firm to favorably barter its position in the market arena. Building on game theory and recent advances in industrial organization, this course aims to develop the negotiation skills needed for this purpose by active participation in a variety of negotiation settings, and a series of integrative bargaining cases between two and more than two parties over multiple issues. Ethical dilemmas in negotiation are discussed at various times throughout the course.</w:t>
      </w:r>
    </w:p>
    <w:p w:rsidR="00F463D4" w:rsidRDefault="00F463D4" w:rsidP="00C87800">
      <w:pPr>
        <w:jc w:val="both"/>
        <w:rPr>
          <w:rFonts w:asciiTheme="minorHAnsi" w:hAnsiTheme="minorHAnsi"/>
          <w:bCs/>
          <w:sz w:val="22"/>
          <w:szCs w:val="22"/>
          <w:lang w:val="en-US"/>
        </w:rPr>
      </w:pPr>
    </w:p>
    <w:p w:rsidR="00F463D4" w:rsidRPr="00F463D4" w:rsidRDefault="00F463D4" w:rsidP="00C87800">
      <w:pPr>
        <w:jc w:val="both"/>
        <w:rPr>
          <w:rFonts w:asciiTheme="minorHAnsi" w:hAnsiTheme="minorHAnsi"/>
          <w:b/>
          <w:bCs/>
          <w:sz w:val="22"/>
          <w:szCs w:val="22"/>
          <w:lang w:val="en-US"/>
        </w:rPr>
      </w:pPr>
      <w:r w:rsidRPr="00F463D4">
        <w:rPr>
          <w:rFonts w:asciiTheme="minorHAnsi" w:hAnsiTheme="minorHAnsi"/>
          <w:b/>
          <w:bCs/>
          <w:sz w:val="22"/>
          <w:szCs w:val="22"/>
          <w:lang w:val="en-US"/>
        </w:rPr>
        <w:t>MBE 5204 FINANCIAL MANAGEMENT FOR INNOVATIVE FIRMS (3 ECTS)</w:t>
      </w:r>
    </w:p>
    <w:p w:rsidR="00F463D4" w:rsidRPr="003B4930" w:rsidRDefault="00F463D4" w:rsidP="00C87800">
      <w:pPr>
        <w:jc w:val="both"/>
        <w:rPr>
          <w:rFonts w:asciiTheme="minorHAnsi" w:hAnsiTheme="minorHAnsi"/>
          <w:bCs/>
          <w:sz w:val="22"/>
          <w:szCs w:val="22"/>
          <w:lang w:val="en-US"/>
        </w:rPr>
      </w:pPr>
      <w:r w:rsidRPr="00F463D4">
        <w:rPr>
          <w:rFonts w:asciiTheme="minorHAnsi" w:hAnsiTheme="minorHAnsi"/>
          <w:bCs/>
          <w:sz w:val="22"/>
          <w:szCs w:val="22"/>
          <w:lang w:val="en-US"/>
        </w:rPr>
        <w:t>Focusing on R&amp;D intensive firms and startups this course will acquaint students with the theory and practice of financial management of industrial enterprises. Students will be able to apply different investment selection theories to real life situations that involve the use of technological innovations by evaluating risks and returns of alternative projects. Also, the course pays due attention to the role of debt and equity capital in financing projects and the implications of financing for the value of the firm. They will understand markets for derivatives, such as options, SWAPS, warrants and futures.</w:t>
      </w:r>
    </w:p>
    <w:p w:rsidR="00F463D4" w:rsidRDefault="00F463D4">
      <w:pPr>
        <w:rPr>
          <w:rFonts w:asciiTheme="minorHAnsi" w:hAnsiTheme="minorHAnsi"/>
          <w:bCs/>
          <w:sz w:val="22"/>
          <w:szCs w:val="22"/>
          <w:lang w:val="en-US"/>
        </w:rPr>
      </w:pPr>
    </w:p>
    <w:p w:rsidR="00622B1A" w:rsidRDefault="00622B1A">
      <w:pPr>
        <w:rPr>
          <w:rFonts w:asciiTheme="minorHAnsi" w:hAnsiTheme="minorHAnsi"/>
          <w:bCs/>
          <w:sz w:val="22"/>
          <w:szCs w:val="22"/>
          <w:lang w:val="en-US"/>
        </w:rPr>
      </w:pPr>
    </w:p>
    <w:p w:rsidR="00622B1A" w:rsidRDefault="00622B1A">
      <w:pPr>
        <w:rPr>
          <w:rFonts w:asciiTheme="minorHAnsi" w:hAnsiTheme="minorHAnsi"/>
          <w:bCs/>
          <w:sz w:val="22"/>
          <w:szCs w:val="22"/>
          <w:lang w:val="en-US"/>
        </w:rPr>
      </w:pPr>
    </w:p>
    <w:p w:rsidR="00622B1A" w:rsidRDefault="00622B1A">
      <w:pPr>
        <w:rPr>
          <w:rFonts w:asciiTheme="minorHAnsi" w:hAnsiTheme="minorHAnsi"/>
          <w:bCs/>
          <w:sz w:val="22"/>
          <w:szCs w:val="22"/>
          <w:lang w:val="en-US"/>
        </w:rPr>
      </w:pPr>
      <w:bookmarkStart w:id="0" w:name="_GoBack"/>
      <w:bookmarkEnd w:id="0"/>
    </w:p>
    <w:p w:rsidR="00F463D4" w:rsidRPr="00F463D4" w:rsidRDefault="00F463D4">
      <w:pPr>
        <w:rPr>
          <w:rFonts w:asciiTheme="minorHAnsi" w:hAnsiTheme="minorHAnsi"/>
          <w:b/>
          <w:bCs/>
          <w:sz w:val="22"/>
          <w:szCs w:val="22"/>
          <w:lang w:val="en-US"/>
        </w:rPr>
      </w:pPr>
      <w:r w:rsidRPr="00F463D4">
        <w:rPr>
          <w:rFonts w:asciiTheme="minorHAnsi" w:hAnsiTheme="minorHAnsi"/>
          <w:b/>
          <w:bCs/>
          <w:sz w:val="22"/>
          <w:szCs w:val="22"/>
          <w:lang w:val="en-US"/>
        </w:rPr>
        <w:lastRenderedPageBreak/>
        <w:t>MBE 5205 Global Economic Challenges (4 ECTS)</w:t>
      </w:r>
    </w:p>
    <w:p w:rsidR="00F463D4" w:rsidRDefault="00F463D4" w:rsidP="00F463D4">
      <w:pPr>
        <w:jc w:val="both"/>
        <w:rPr>
          <w:rFonts w:asciiTheme="minorHAnsi" w:hAnsiTheme="minorHAnsi"/>
          <w:bCs/>
          <w:sz w:val="22"/>
          <w:szCs w:val="22"/>
          <w:lang w:val="en-US"/>
        </w:rPr>
      </w:pPr>
      <w:r w:rsidRPr="00F463D4">
        <w:rPr>
          <w:rFonts w:asciiTheme="minorHAnsi" w:hAnsiTheme="minorHAnsi"/>
          <w:bCs/>
          <w:sz w:val="22"/>
          <w:szCs w:val="22"/>
          <w:lang w:val="en-US"/>
        </w:rPr>
        <w:t>The aim of the course is to provide students a thorough exploration of the current global conditions and challenges, applying the various concepts to contemporary real-world situations regarding business in the global environment, focusing, in particular, to growing and internationalizing the entrepreneurial firm. In this context we will explain why the world’s country differ, how global trade patterns are determined, and how contemporary strategies used by firms to act in the global business environments. Finally, emphasis will be placed on the strategies that firms adopt to compete effectively in the international business environment and explains how firms can perform in production, marketing, innovation, in order to compete and succeed in the international business</w:t>
      </w:r>
      <w:r>
        <w:rPr>
          <w:rFonts w:asciiTheme="minorHAnsi" w:hAnsiTheme="minorHAnsi"/>
          <w:bCs/>
          <w:sz w:val="22"/>
          <w:szCs w:val="22"/>
          <w:lang w:val="en-US"/>
        </w:rPr>
        <w:t>.</w:t>
      </w:r>
    </w:p>
    <w:p w:rsidR="00F463D4" w:rsidRDefault="00F463D4" w:rsidP="00F463D4">
      <w:pPr>
        <w:jc w:val="both"/>
        <w:rPr>
          <w:rFonts w:asciiTheme="minorHAnsi" w:hAnsiTheme="minorHAnsi"/>
          <w:bCs/>
          <w:sz w:val="22"/>
          <w:szCs w:val="22"/>
          <w:lang w:val="en-US"/>
        </w:rPr>
      </w:pPr>
    </w:p>
    <w:p w:rsidR="0080632D" w:rsidRDefault="0080632D" w:rsidP="00F463D4">
      <w:pPr>
        <w:jc w:val="both"/>
        <w:rPr>
          <w:rFonts w:asciiTheme="minorHAnsi" w:hAnsiTheme="minorHAnsi"/>
          <w:b/>
          <w:bCs/>
          <w:sz w:val="22"/>
          <w:szCs w:val="22"/>
          <w:lang w:val="en-US"/>
        </w:rPr>
      </w:pPr>
    </w:p>
    <w:p w:rsidR="0080632D" w:rsidRDefault="0080632D" w:rsidP="00F463D4">
      <w:pPr>
        <w:jc w:val="both"/>
        <w:rPr>
          <w:rFonts w:asciiTheme="minorHAnsi" w:hAnsiTheme="minorHAnsi"/>
          <w:b/>
          <w:bCs/>
          <w:sz w:val="22"/>
          <w:szCs w:val="22"/>
          <w:lang w:val="en-US"/>
        </w:rPr>
      </w:pPr>
    </w:p>
    <w:p w:rsidR="0080632D" w:rsidRDefault="00F463D4" w:rsidP="00F463D4">
      <w:pPr>
        <w:jc w:val="both"/>
        <w:rPr>
          <w:rFonts w:asciiTheme="minorHAnsi" w:hAnsiTheme="minorHAnsi"/>
          <w:b/>
          <w:bCs/>
          <w:sz w:val="22"/>
          <w:szCs w:val="22"/>
          <w:lang w:val="en-US"/>
        </w:rPr>
      </w:pPr>
      <w:r w:rsidRPr="00F463D4">
        <w:rPr>
          <w:rFonts w:asciiTheme="minorHAnsi" w:hAnsiTheme="minorHAnsi"/>
          <w:b/>
          <w:bCs/>
          <w:sz w:val="22"/>
          <w:szCs w:val="22"/>
          <w:lang w:val="en-US"/>
        </w:rPr>
        <w:t>MBE 5301 STRATEGY FOR R&amp;D INTENSIVE FIRMS (4 ECTS)</w:t>
      </w:r>
    </w:p>
    <w:p w:rsidR="00F463D4" w:rsidRDefault="00F463D4" w:rsidP="00F463D4">
      <w:pPr>
        <w:jc w:val="both"/>
        <w:rPr>
          <w:rFonts w:asciiTheme="minorHAnsi" w:hAnsiTheme="minorHAnsi"/>
          <w:bCs/>
          <w:sz w:val="22"/>
          <w:szCs w:val="22"/>
          <w:lang w:val="en-US"/>
        </w:rPr>
      </w:pPr>
      <w:r w:rsidRPr="00F463D4">
        <w:rPr>
          <w:rFonts w:asciiTheme="minorHAnsi" w:hAnsiTheme="minorHAnsi"/>
          <w:bCs/>
          <w:sz w:val="22"/>
          <w:szCs w:val="22"/>
          <w:lang w:val="en-US"/>
        </w:rPr>
        <w:t>Successful company administration requires understanding the principles of strategy formulation, implementation, and review.  Focusing on R&amp;D intensive firms like start-ups, this course offers an investigation of the ongoing process of positioning a firm for competitive advantage in its changing business environment focusing on the role of general managers in formulating, implementing and reviewing strategies for single or multi-business firms. The student is introduced to various methods, frameworks, and theories, which help students integrate knowledge of all areas of business and solve complex business problems. Students learn how to explain and predict how firms achieve and then sustain superior performance in the face of competitive threats. The course is taught through case studies.</w:t>
      </w:r>
    </w:p>
    <w:p w:rsidR="0082458D" w:rsidRDefault="0082458D" w:rsidP="00F463D4">
      <w:pPr>
        <w:jc w:val="both"/>
        <w:rPr>
          <w:rFonts w:asciiTheme="minorHAnsi" w:hAnsiTheme="minorHAnsi"/>
          <w:bCs/>
          <w:sz w:val="22"/>
          <w:szCs w:val="22"/>
          <w:lang w:val="en-US"/>
        </w:rPr>
      </w:pPr>
    </w:p>
    <w:p w:rsidR="0082458D" w:rsidRDefault="0082458D" w:rsidP="00F463D4">
      <w:pPr>
        <w:jc w:val="both"/>
        <w:rPr>
          <w:rFonts w:asciiTheme="minorHAnsi" w:hAnsiTheme="minorHAnsi"/>
          <w:bCs/>
          <w:sz w:val="22"/>
          <w:szCs w:val="22"/>
          <w:lang w:val="en-US"/>
        </w:rPr>
      </w:pPr>
    </w:p>
    <w:p w:rsidR="0082458D" w:rsidRPr="0080632D" w:rsidRDefault="0082458D" w:rsidP="00F463D4">
      <w:pPr>
        <w:jc w:val="both"/>
        <w:rPr>
          <w:rFonts w:asciiTheme="minorHAnsi" w:hAnsiTheme="minorHAnsi"/>
          <w:b/>
          <w:bCs/>
          <w:sz w:val="22"/>
          <w:szCs w:val="22"/>
          <w:lang w:val="en-US"/>
        </w:rPr>
      </w:pPr>
    </w:p>
    <w:p w:rsidR="00171A53" w:rsidRDefault="00171A53" w:rsidP="00F463D4">
      <w:pPr>
        <w:jc w:val="both"/>
        <w:rPr>
          <w:rFonts w:asciiTheme="minorHAnsi" w:hAnsiTheme="minorHAnsi"/>
          <w:bCs/>
          <w:sz w:val="22"/>
          <w:szCs w:val="22"/>
          <w:lang w:val="en-US"/>
        </w:rPr>
      </w:pPr>
    </w:p>
    <w:p w:rsidR="0082458D" w:rsidRDefault="0082458D" w:rsidP="00F463D4">
      <w:pPr>
        <w:jc w:val="both"/>
        <w:rPr>
          <w:rFonts w:asciiTheme="minorHAnsi" w:hAnsiTheme="minorHAnsi"/>
          <w:bCs/>
          <w:sz w:val="22"/>
          <w:szCs w:val="22"/>
          <w:lang w:val="en-US"/>
        </w:rPr>
      </w:pPr>
      <w:r>
        <w:rPr>
          <w:rFonts w:asciiTheme="minorHAnsi" w:hAnsiTheme="minorHAnsi"/>
          <w:bCs/>
          <w:sz w:val="22"/>
          <w:szCs w:val="22"/>
          <w:lang w:val="en-US"/>
        </w:rPr>
        <w:t>For more information please follow the links below.</w:t>
      </w:r>
    </w:p>
    <w:p w:rsidR="0082458D" w:rsidRPr="0082458D" w:rsidRDefault="0082458D" w:rsidP="0082458D">
      <w:pPr>
        <w:rPr>
          <w:lang w:val="en-US"/>
        </w:rPr>
      </w:pPr>
    </w:p>
    <w:p w:rsidR="0082458D" w:rsidRPr="0082458D" w:rsidRDefault="0082458D" w:rsidP="0082458D">
      <w:pPr>
        <w:rPr>
          <w:sz w:val="22"/>
          <w:szCs w:val="22"/>
          <w:lang w:val="en-US"/>
        </w:rPr>
      </w:pPr>
      <w:hyperlink r:id="rId8" w:history="1">
        <w:r w:rsidRPr="0082458D">
          <w:rPr>
            <w:rStyle w:val="Hyperlink"/>
            <w:color w:val="0563C1"/>
            <w:lang w:val="en-US"/>
          </w:rPr>
          <w:t>http://www.ti</w:t>
        </w:r>
        <w:r w:rsidRPr="0082458D">
          <w:rPr>
            <w:rStyle w:val="Hyperlink"/>
            <w:color w:val="0563C1"/>
            <w:lang w:val="en-US"/>
          </w:rPr>
          <w:t>m</w:t>
        </w:r>
        <w:r w:rsidRPr="0082458D">
          <w:rPr>
            <w:rStyle w:val="Hyperlink"/>
            <w:color w:val="0563C1"/>
            <w:lang w:val="en-US"/>
          </w:rPr>
          <w:t>embe.eu/</w:t>
        </w:r>
      </w:hyperlink>
    </w:p>
    <w:p w:rsidR="0082458D" w:rsidRPr="0082458D" w:rsidRDefault="0082458D" w:rsidP="0082458D">
      <w:pPr>
        <w:rPr>
          <w:lang w:val="en-US"/>
        </w:rPr>
      </w:pPr>
    </w:p>
    <w:p w:rsidR="0082458D" w:rsidRPr="0082458D" w:rsidRDefault="0082458D" w:rsidP="0082458D">
      <w:pPr>
        <w:rPr>
          <w:lang w:val="en-US"/>
        </w:rPr>
      </w:pPr>
      <w:hyperlink r:id="rId9" w:history="1">
        <w:r w:rsidRPr="0082458D">
          <w:rPr>
            <w:rStyle w:val="Hyperlink"/>
            <w:lang w:val="en-US"/>
          </w:rPr>
          <w:t>http://www.timembe.eu/en/program/course</w:t>
        </w:r>
      </w:hyperlink>
    </w:p>
    <w:p w:rsidR="00153477" w:rsidRDefault="00153477" w:rsidP="00F463D4">
      <w:pPr>
        <w:jc w:val="both"/>
        <w:rPr>
          <w:rFonts w:asciiTheme="minorHAnsi" w:hAnsiTheme="minorHAnsi"/>
          <w:bCs/>
          <w:sz w:val="22"/>
          <w:szCs w:val="22"/>
          <w:lang w:val="en-US"/>
        </w:rPr>
      </w:pPr>
    </w:p>
    <w:p w:rsidR="00153477" w:rsidRDefault="00153477" w:rsidP="00F463D4">
      <w:pPr>
        <w:jc w:val="both"/>
        <w:rPr>
          <w:rFonts w:asciiTheme="minorHAnsi" w:hAnsiTheme="minorHAnsi"/>
          <w:bCs/>
          <w:sz w:val="22"/>
          <w:szCs w:val="22"/>
          <w:lang w:val="en-US"/>
        </w:rPr>
      </w:pPr>
      <w:hyperlink r:id="rId10" w:history="1">
        <w:r w:rsidRPr="004E7F96">
          <w:rPr>
            <w:rStyle w:val="Hyperlink"/>
            <w:rFonts w:asciiTheme="minorHAnsi" w:hAnsiTheme="minorHAnsi"/>
            <w:bCs/>
            <w:sz w:val="22"/>
            <w:szCs w:val="22"/>
            <w:lang w:val="en-US"/>
          </w:rPr>
          <w:t>http://www.timembe.eu/en/program/keyfacts</w:t>
        </w:r>
      </w:hyperlink>
    </w:p>
    <w:p w:rsidR="00C87800" w:rsidRDefault="00C87800" w:rsidP="00F463D4">
      <w:pPr>
        <w:jc w:val="both"/>
        <w:rPr>
          <w:rFonts w:asciiTheme="minorHAnsi" w:hAnsiTheme="minorHAnsi"/>
          <w:bCs/>
          <w:sz w:val="22"/>
          <w:szCs w:val="22"/>
          <w:lang w:val="en-US"/>
        </w:rPr>
      </w:pPr>
      <w:r>
        <w:rPr>
          <w:rFonts w:asciiTheme="minorHAnsi" w:hAnsiTheme="minorHAnsi"/>
          <w:bCs/>
          <w:sz w:val="22"/>
          <w:szCs w:val="22"/>
          <w:lang w:val="en-US"/>
        </w:rPr>
        <w:br w:type="page"/>
      </w:r>
    </w:p>
    <w:p w:rsidR="00C87800" w:rsidRPr="00EF1A02" w:rsidRDefault="00C87800" w:rsidP="00C87800">
      <w:pPr>
        <w:pStyle w:val="Default"/>
        <w:rPr>
          <w:rFonts w:asciiTheme="minorHAnsi" w:hAnsiTheme="minorHAnsi"/>
          <w:b/>
          <w:bCs/>
          <w:color w:val="76923C"/>
          <w:sz w:val="22"/>
          <w:szCs w:val="22"/>
        </w:rPr>
      </w:pPr>
      <w:r>
        <w:rPr>
          <w:rFonts w:asciiTheme="minorHAnsi" w:hAnsiTheme="minorHAnsi"/>
          <w:b/>
          <w:bCs/>
          <w:color w:val="76923C"/>
          <w:sz w:val="22"/>
          <w:szCs w:val="22"/>
        </w:rPr>
        <w:lastRenderedPageBreak/>
        <w:t>DEPARTMENT OF ACCOUNTING AND FINANCE</w:t>
      </w:r>
    </w:p>
    <w:p w:rsidR="00C87800" w:rsidRPr="001F616A" w:rsidRDefault="00C87800" w:rsidP="00C87800">
      <w:pPr>
        <w:jc w:val="both"/>
        <w:rPr>
          <w:rFonts w:asciiTheme="minorHAnsi" w:hAnsiTheme="minorHAnsi"/>
          <w:bCs/>
          <w:sz w:val="22"/>
          <w:szCs w:val="22"/>
          <w:lang w:val="en-US"/>
        </w:rPr>
      </w:pPr>
    </w:p>
    <w:p w:rsidR="00C87800" w:rsidRDefault="00C87800" w:rsidP="00C87800">
      <w:pPr>
        <w:jc w:val="both"/>
        <w:rPr>
          <w:rFonts w:asciiTheme="minorHAnsi" w:hAnsiTheme="minorHAnsi"/>
          <w:b/>
          <w:bCs/>
          <w:sz w:val="22"/>
          <w:szCs w:val="22"/>
          <w:lang w:val="en-US"/>
        </w:rPr>
      </w:pPr>
      <w:r w:rsidRPr="00C87800">
        <w:rPr>
          <w:rFonts w:asciiTheme="minorHAnsi" w:hAnsiTheme="minorHAnsi"/>
          <w:b/>
          <w:bCs/>
          <w:sz w:val="22"/>
          <w:szCs w:val="22"/>
          <w:lang w:val="en-US"/>
        </w:rPr>
        <w:t>AFN 525 OPTIONS &amp; FUTURES (7 ECTS)</w:t>
      </w:r>
    </w:p>
    <w:p w:rsidR="000E4981" w:rsidRDefault="00C87800" w:rsidP="00C87800">
      <w:pPr>
        <w:jc w:val="both"/>
        <w:rPr>
          <w:rFonts w:asciiTheme="minorHAnsi" w:hAnsiTheme="minorHAnsi"/>
          <w:b/>
          <w:bCs/>
          <w:color w:val="76923C"/>
          <w:sz w:val="22"/>
          <w:szCs w:val="22"/>
          <w:lang w:val="en-US"/>
        </w:rPr>
      </w:pPr>
      <w:r w:rsidRPr="00C87800">
        <w:rPr>
          <w:rFonts w:asciiTheme="minorHAnsi" w:hAnsiTheme="minorHAnsi"/>
          <w:bCs/>
          <w:sz w:val="22"/>
          <w:szCs w:val="22"/>
          <w:lang w:val="en-US"/>
        </w:rPr>
        <w:t>The course studies the pricing and use of derivatives such as options and futures contracts. The no-arbitrage principle and its use in pricing futures contracts and option restrictions is first developed, followed by the binomial-tree approach and the Black-Scholes model. Various extensions and applications are provided, including (1) pricing options on stock indices, currencies and futures; (2) risk management; (3) pricing options embedded in corporate securities (e.g., equity, callable bonds, warrants and convertibles; (4) fixed-income (interest-rate) derivatives</w:t>
      </w:r>
      <w:r w:rsidR="000E4981">
        <w:rPr>
          <w:rFonts w:asciiTheme="minorHAnsi" w:hAnsiTheme="minorHAnsi"/>
          <w:b/>
          <w:bCs/>
          <w:color w:val="76923C"/>
          <w:sz w:val="22"/>
          <w:szCs w:val="22"/>
          <w:lang w:val="en-US"/>
        </w:rPr>
        <w:t>.</w:t>
      </w:r>
    </w:p>
    <w:p w:rsidR="000E4981" w:rsidRDefault="000E4981" w:rsidP="00C87800">
      <w:pPr>
        <w:jc w:val="both"/>
        <w:rPr>
          <w:rFonts w:asciiTheme="minorHAnsi" w:hAnsiTheme="minorHAnsi"/>
          <w:b/>
          <w:bCs/>
          <w:color w:val="76923C"/>
          <w:sz w:val="22"/>
          <w:szCs w:val="22"/>
          <w:lang w:val="en-US"/>
        </w:rPr>
      </w:pPr>
    </w:p>
    <w:p w:rsidR="000E4981" w:rsidRPr="000E4981" w:rsidRDefault="000E4981" w:rsidP="000E4981">
      <w:pPr>
        <w:jc w:val="both"/>
        <w:rPr>
          <w:rFonts w:asciiTheme="minorHAnsi" w:hAnsiTheme="minorHAnsi"/>
          <w:b/>
          <w:bCs/>
          <w:sz w:val="22"/>
          <w:szCs w:val="22"/>
          <w:lang w:val="en-US"/>
        </w:rPr>
      </w:pPr>
      <w:r>
        <w:rPr>
          <w:rFonts w:asciiTheme="minorHAnsi" w:hAnsiTheme="minorHAnsi"/>
          <w:b/>
          <w:bCs/>
          <w:sz w:val="22"/>
          <w:szCs w:val="22"/>
          <w:lang w:val="en-US"/>
        </w:rPr>
        <w:t>AFN 521</w:t>
      </w:r>
      <w:r w:rsidRPr="000E4981">
        <w:rPr>
          <w:rFonts w:asciiTheme="minorHAnsi" w:hAnsiTheme="minorHAnsi"/>
          <w:b/>
          <w:bCs/>
          <w:sz w:val="22"/>
          <w:szCs w:val="22"/>
          <w:lang w:val="en-US"/>
        </w:rPr>
        <w:t xml:space="preserve"> FINANCIAL THEORY (7 ECTS)</w:t>
      </w:r>
    </w:p>
    <w:p w:rsidR="00153477" w:rsidRDefault="000E4981" w:rsidP="000E4981">
      <w:pPr>
        <w:jc w:val="both"/>
        <w:rPr>
          <w:rFonts w:asciiTheme="minorHAnsi" w:hAnsiTheme="minorHAnsi"/>
          <w:bCs/>
          <w:sz w:val="22"/>
          <w:szCs w:val="22"/>
          <w:lang w:val="en-US"/>
        </w:rPr>
      </w:pPr>
      <w:r w:rsidRPr="000E4981">
        <w:rPr>
          <w:rFonts w:asciiTheme="minorHAnsi" w:hAnsiTheme="minorHAnsi"/>
          <w:bCs/>
          <w:sz w:val="22"/>
          <w:szCs w:val="22"/>
          <w:lang w:val="en-US"/>
        </w:rPr>
        <w:t>The course presents the theory of financial decisions and corporate policy. It covers discounted cash flow and contemporary methods of capital budgeting, risk and uncertainty, mean-variance portfolio choice, capital asset pricing models and arbitrage pricing theory, efficient markets, capital structure and dividend policy, basic option pricing, corporate restructuring and mergers and acquisitions.</w:t>
      </w:r>
    </w:p>
    <w:p w:rsidR="00153477" w:rsidRDefault="00153477" w:rsidP="000E4981">
      <w:pPr>
        <w:jc w:val="both"/>
        <w:rPr>
          <w:rFonts w:asciiTheme="minorHAnsi" w:hAnsiTheme="minorHAnsi"/>
          <w:bCs/>
          <w:sz w:val="22"/>
          <w:szCs w:val="22"/>
          <w:lang w:val="en-US"/>
        </w:rPr>
      </w:pPr>
    </w:p>
    <w:p w:rsidR="00153477" w:rsidRDefault="00153477" w:rsidP="000E4981">
      <w:pPr>
        <w:jc w:val="both"/>
        <w:rPr>
          <w:rFonts w:asciiTheme="minorHAnsi" w:hAnsiTheme="minorHAnsi"/>
          <w:bCs/>
          <w:sz w:val="22"/>
          <w:szCs w:val="22"/>
          <w:lang w:val="en-US"/>
        </w:rPr>
      </w:pPr>
    </w:p>
    <w:p w:rsidR="00153477" w:rsidRDefault="00153477" w:rsidP="000E4981">
      <w:pPr>
        <w:jc w:val="both"/>
        <w:rPr>
          <w:rFonts w:asciiTheme="minorHAnsi" w:hAnsiTheme="minorHAnsi"/>
          <w:bCs/>
          <w:color w:val="76923C"/>
          <w:sz w:val="22"/>
          <w:szCs w:val="22"/>
          <w:lang w:val="en-US"/>
        </w:rPr>
      </w:pPr>
      <w:hyperlink r:id="rId11" w:history="1">
        <w:r w:rsidRPr="004E7F96">
          <w:rPr>
            <w:rStyle w:val="Hyperlink"/>
            <w:rFonts w:asciiTheme="minorHAnsi" w:hAnsiTheme="minorHAnsi"/>
            <w:bCs/>
            <w:sz w:val="22"/>
            <w:szCs w:val="22"/>
            <w:lang w:val="en-US"/>
          </w:rPr>
          <w:t>http://www.ucy.ac.cy/afn/en/</w:t>
        </w:r>
      </w:hyperlink>
    </w:p>
    <w:p w:rsidR="00EF1A02" w:rsidRPr="000E4981" w:rsidRDefault="00EF1A02" w:rsidP="000E4981">
      <w:pPr>
        <w:jc w:val="both"/>
        <w:rPr>
          <w:rFonts w:asciiTheme="minorHAnsi" w:hAnsiTheme="minorHAnsi"/>
          <w:bCs/>
          <w:color w:val="76923C"/>
          <w:sz w:val="22"/>
          <w:szCs w:val="22"/>
          <w:lang w:val="en-US" w:eastAsia="en-US"/>
        </w:rPr>
      </w:pPr>
      <w:r w:rsidRPr="000E4981">
        <w:rPr>
          <w:rFonts w:asciiTheme="minorHAnsi" w:hAnsiTheme="minorHAnsi"/>
          <w:bCs/>
          <w:color w:val="76923C"/>
          <w:sz w:val="22"/>
          <w:szCs w:val="22"/>
          <w:lang w:val="en-US"/>
        </w:rPr>
        <w:br w:type="page"/>
      </w:r>
    </w:p>
    <w:p w:rsidR="00C74523" w:rsidRDefault="00EF1A02" w:rsidP="00C74523">
      <w:pPr>
        <w:pStyle w:val="Default"/>
        <w:rPr>
          <w:rFonts w:asciiTheme="minorHAnsi" w:hAnsiTheme="minorHAnsi"/>
          <w:b/>
          <w:bCs/>
          <w:color w:val="76923C"/>
          <w:sz w:val="22"/>
          <w:szCs w:val="22"/>
        </w:rPr>
      </w:pPr>
      <w:r>
        <w:rPr>
          <w:rFonts w:asciiTheme="minorHAnsi" w:hAnsiTheme="minorHAnsi"/>
          <w:b/>
          <w:bCs/>
          <w:color w:val="76923C"/>
          <w:sz w:val="22"/>
          <w:szCs w:val="22"/>
        </w:rPr>
        <w:lastRenderedPageBreak/>
        <w:t>DEPARTMENT OF BUSINESS AND PUBLIC ADMINISTRATION</w:t>
      </w:r>
    </w:p>
    <w:p w:rsidR="00171A53" w:rsidRDefault="00171A53" w:rsidP="00C74523">
      <w:pPr>
        <w:pStyle w:val="Default"/>
        <w:rPr>
          <w:rFonts w:asciiTheme="minorHAnsi" w:hAnsiTheme="minorHAnsi"/>
          <w:b/>
          <w:bCs/>
          <w:color w:val="76923C"/>
          <w:sz w:val="22"/>
          <w:szCs w:val="22"/>
        </w:rPr>
      </w:pPr>
    </w:p>
    <w:p w:rsidR="0082458D" w:rsidRDefault="0082458D" w:rsidP="00C74523">
      <w:pPr>
        <w:pStyle w:val="Default"/>
        <w:rPr>
          <w:rFonts w:asciiTheme="minorHAnsi" w:hAnsiTheme="minorHAnsi"/>
          <w:b/>
          <w:bCs/>
          <w:color w:val="76923C"/>
          <w:sz w:val="22"/>
          <w:szCs w:val="22"/>
        </w:rPr>
      </w:pPr>
      <w:r>
        <w:rPr>
          <w:rFonts w:asciiTheme="minorHAnsi" w:hAnsiTheme="minorHAnsi"/>
          <w:b/>
          <w:bCs/>
          <w:color w:val="76923C"/>
          <w:sz w:val="22"/>
          <w:szCs w:val="22"/>
        </w:rPr>
        <w:t>Important Note</w:t>
      </w:r>
    </w:p>
    <w:p w:rsidR="00171A53" w:rsidRPr="0082458D" w:rsidRDefault="00171A53" w:rsidP="00171A53">
      <w:pPr>
        <w:rPr>
          <w:rFonts w:asciiTheme="minorHAnsi" w:hAnsiTheme="minorHAnsi"/>
          <w:i/>
          <w:snapToGrid w:val="0"/>
          <w:sz w:val="22"/>
          <w:szCs w:val="22"/>
          <w:lang w:val="en-US" w:eastAsia="en-US"/>
        </w:rPr>
      </w:pPr>
      <w:r w:rsidRPr="0082458D">
        <w:rPr>
          <w:rFonts w:asciiTheme="minorHAnsi" w:hAnsiTheme="minorHAnsi"/>
          <w:i/>
          <w:snapToGrid w:val="0"/>
          <w:sz w:val="22"/>
          <w:szCs w:val="22"/>
          <w:lang w:val="en-US" w:eastAsia="en-US"/>
        </w:rPr>
        <w:t>Note that</w:t>
      </w:r>
      <w:r w:rsidRPr="0082458D">
        <w:rPr>
          <w:rFonts w:asciiTheme="minorHAnsi" w:hAnsiTheme="minorHAnsi"/>
          <w:i/>
          <w:snapToGrid w:val="0"/>
          <w:sz w:val="22"/>
          <w:szCs w:val="22"/>
          <w:lang w:val="en-US" w:eastAsia="en-US"/>
        </w:rPr>
        <w:t xml:space="preserve"> Erasmus students</w:t>
      </w:r>
      <w:r w:rsidRPr="0082458D">
        <w:rPr>
          <w:rFonts w:asciiTheme="minorHAnsi" w:hAnsiTheme="minorHAnsi"/>
          <w:i/>
          <w:snapToGrid w:val="0"/>
          <w:sz w:val="22"/>
          <w:szCs w:val="22"/>
          <w:lang w:val="en-US" w:eastAsia="en-US"/>
        </w:rPr>
        <w:t xml:space="preserve"> I</w:t>
      </w:r>
      <w:r w:rsidRPr="0082458D">
        <w:rPr>
          <w:rFonts w:asciiTheme="minorHAnsi" w:hAnsiTheme="minorHAnsi"/>
          <w:i/>
          <w:snapToGrid w:val="0"/>
          <w:sz w:val="22"/>
          <w:szCs w:val="22"/>
          <w:lang w:val="en-US" w:eastAsia="en-US"/>
        </w:rPr>
        <w:t>n order to take MBA courses, they</w:t>
      </w:r>
      <w:r w:rsidRPr="0082458D">
        <w:rPr>
          <w:rFonts w:asciiTheme="minorHAnsi" w:hAnsiTheme="minorHAnsi"/>
          <w:i/>
          <w:snapToGrid w:val="0"/>
          <w:sz w:val="22"/>
          <w:szCs w:val="22"/>
          <w:lang w:val="en-US" w:eastAsia="en-US"/>
        </w:rPr>
        <w:t xml:space="preserve"> must be a postgraduate student within the field of Business / Economics and have 3 years of work experience, updated CV and proof of work experience(at least 3 years) needed prior your application , to pre-approved by the MBA Department. </w:t>
      </w:r>
    </w:p>
    <w:p w:rsidR="00171A53" w:rsidRPr="0082458D" w:rsidRDefault="00171A53" w:rsidP="00C74523">
      <w:pPr>
        <w:pStyle w:val="Default"/>
        <w:rPr>
          <w:rFonts w:asciiTheme="minorHAnsi" w:hAnsiTheme="minorHAnsi"/>
          <w:snapToGrid w:val="0"/>
          <w:color w:val="auto"/>
          <w:sz w:val="22"/>
          <w:szCs w:val="22"/>
        </w:rPr>
      </w:pPr>
    </w:p>
    <w:p w:rsidR="00C74523" w:rsidRDefault="00C74523" w:rsidP="00C74523">
      <w:pPr>
        <w:widowControl w:val="0"/>
        <w:jc w:val="both"/>
        <w:rPr>
          <w:rFonts w:asciiTheme="minorHAnsi" w:hAnsiTheme="minorHAnsi"/>
          <w:snapToGrid w:val="0"/>
          <w:sz w:val="22"/>
          <w:szCs w:val="22"/>
          <w:lang w:val="en-US" w:eastAsia="en-US"/>
        </w:rPr>
      </w:pPr>
    </w:p>
    <w:p w:rsidR="001C268B" w:rsidRPr="001C268B" w:rsidRDefault="001C268B" w:rsidP="00C87800">
      <w:pPr>
        <w:widowControl w:val="0"/>
        <w:spacing w:line="360" w:lineRule="auto"/>
        <w:jc w:val="both"/>
        <w:rPr>
          <w:rFonts w:asciiTheme="minorHAnsi" w:hAnsiTheme="minorHAnsi"/>
          <w:b/>
          <w:snapToGrid w:val="0"/>
          <w:sz w:val="22"/>
          <w:szCs w:val="22"/>
          <w:u w:val="single"/>
          <w:lang w:val="en-US" w:eastAsia="en-US"/>
        </w:rPr>
      </w:pPr>
      <w:r w:rsidRPr="001C268B">
        <w:rPr>
          <w:rFonts w:asciiTheme="minorHAnsi" w:hAnsiTheme="minorHAnsi"/>
          <w:b/>
          <w:snapToGrid w:val="0"/>
          <w:sz w:val="22"/>
          <w:szCs w:val="22"/>
          <w:u w:val="single"/>
          <w:lang w:val="en-US" w:eastAsia="en-US"/>
        </w:rPr>
        <w:t xml:space="preserve">September – October </w:t>
      </w:r>
    </w:p>
    <w:p w:rsidR="00971FF3" w:rsidRPr="001C268B" w:rsidRDefault="00F7248A" w:rsidP="00C87800">
      <w:pPr>
        <w:widowControl w:val="0"/>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MBA 512 MANAGERIAL ACCOUNTING (3.5</w:t>
      </w:r>
      <w:r w:rsidR="00971FF3" w:rsidRPr="001C268B">
        <w:rPr>
          <w:rFonts w:asciiTheme="minorHAnsi" w:hAnsiTheme="minorHAnsi"/>
          <w:b/>
          <w:snapToGrid w:val="0"/>
          <w:sz w:val="22"/>
          <w:szCs w:val="22"/>
          <w:lang w:val="en-US" w:eastAsia="en-US"/>
        </w:rPr>
        <w:t xml:space="preserve"> ECTS)</w:t>
      </w:r>
    </w:p>
    <w:p w:rsidR="00971FF3" w:rsidRPr="00F7248A" w:rsidRDefault="00F7248A" w:rsidP="00F7248A">
      <w:pPr>
        <w:widowControl w:val="0"/>
        <w:jc w:val="both"/>
        <w:rPr>
          <w:rFonts w:asciiTheme="minorHAnsi" w:hAnsiTheme="minorHAnsi"/>
          <w:snapToGrid w:val="0"/>
          <w:sz w:val="22"/>
          <w:szCs w:val="22"/>
          <w:lang w:val="en-US" w:eastAsia="en-US"/>
        </w:rPr>
      </w:pPr>
      <w:r w:rsidRPr="00F7248A">
        <w:rPr>
          <w:rFonts w:asciiTheme="minorHAnsi" w:hAnsiTheme="minorHAnsi"/>
          <w:snapToGrid w:val="0"/>
          <w:sz w:val="22"/>
          <w:szCs w:val="22"/>
          <w:lang w:val="en-US" w:eastAsia="en-US"/>
        </w:rPr>
        <w:t>This course concentrates on the use of accounting information for costing, decision making and control in the firm. The first part introduces the principles of management accounting pertaining to cost behaviour, costing products and services, and using cost data in decision making. The second part addresses accounting as a vehicle for exercising control in the firm, and focuses on understanding the budgetary process, divisional performance measurement, compensation incentive systems, and the role of management accounting information in corporate governance.</w:t>
      </w:r>
    </w:p>
    <w:p w:rsidR="00F7248A" w:rsidRDefault="00F7248A" w:rsidP="00F7248A">
      <w:pPr>
        <w:widowControl w:val="0"/>
        <w:jc w:val="both"/>
        <w:rPr>
          <w:rFonts w:asciiTheme="minorHAnsi" w:hAnsiTheme="minorHAnsi"/>
          <w:b/>
          <w:snapToGrid w:val="0"/>
          <w:sz w:val="22"/>
          <w:szCs w:val="22"/>
          <w:lang w:val="en-US" w:eastAsia="en-US"/>
        </w:rPr>
      </w:pPr>
    </w:p>
    <w:p w:rsidR="001C268B" w:rsidRPr="001C268B" w:rsidRDefault="001C268B" w:rsidP="001C268B">
      <w:pPr>
        <w:widowControl w:val="0"/>
        <w:jc w:val="both"/>
        <w:rPr>
          <w:rFonts w:asciiTheme="minorHAnsi" w:hAnsiTheme="minorHAnsi"/>
          <w:b/>
          <w:snapToGrid w:val="0"/>
          <w:sz w:val="22"/>
          <w:szCs w:val="22"/>
          <w:lang w:val="en-US" w:eastAsia="en-US"/>
        </w:rPr>
      </w:pPr>
      <w:r w:rsidRPr="001C268B">
        <w:rPr>
          <w:rFonts w:asciiTheme="minorHAnsi" w:hAnsiTheme="minorHAnsi"/>
          <w:b/>
          <w:snapToGrid w:val="0"/>
          <w:sz w:val="22"/>
          <w:szCs w:val="22"/>
          <w:lang w:val="en-US" w:eastAsia="en-US"/>
        </w:rPr>
        <w:t>MBA 531 BUSINESS ECONOMICS (3.5 ECTS)</w:t>
      </w:r>
    </w:p>
    <w:p w:rsidR="00971FF3" w:rsidRDefault="001C268B" w:rsidP="00971FF3">
      <w:pPr>
        <w:widowControl w:val="0"/>
        <w:jc w:val="both"/>
        <w:rPr>
          <w:rFonts w:asciiTheme="minorHAnsi" w:hAnsiTheme="minorHAnsi"/>
          <w:snapToGrid w:val="0"/>
          <w:sz w:val="22"/>
          <w:szCs w:val="22"/>
          <w:lang w:val="en-US" w:eastAsia="en-US"/>
        </w:rPr>
      </w:pPr>
      <w:r w:rsidRPr="001C268B">
        <w:rPr>
          <w:rFonts w:asciiTheme="minorHAnsi" w:hAnsiTheme="minorHAnsi"/>
          <w:snapToGrid w:val="0"/>
          <w:sz w:val="22"/>
          <w:szCs w:val="22"/>
          <w:lang w:val="en-US" w:eastAsia="en-US"/>
        </w:rPr>
        <w:t>This course focuses on the application of economic principles and methodologies to business decision problems by introducing the microeconomic and macroeconomic tools used in the analysis of business problems. In this course students will increase their understanding of economics and learn a variety of techniques that will allow them to solve business problems relating, among others, to costs, prices, revenues, profits, and market structure. Students will also use computer simulation exercises to examine how the macro economy works (inflation, unemployment, deficits etc) and the difficulties confronting economic policy makers using monetary and fiscal policies.</w:t>
      </w:r>
    </w:p>
    <w:p w:rsidR="006D6F3F" w:rsidRDefault="006D6F3F" w:rsidP="00971FF3">
      <w:pPr>
        <w:widowControl w:val="0"/>
        <w:jc w:val="both"/>
        <w:rPr>
          <w:rFonts w:asciiTheme="minorHAnsi" w:hAnsiTheme="minorHAnsi"/>
          <w:snapToGrid w:val="0"/>
          <w:sz w:val="22"/>
          <w:szCs w:val="22"/>
          <w:lang w:val="en-US" w:eastAsia="en-US"/>
        </w:rPr>
      </w:pPr>
    </w:p>
    <w:p w:rsidR="006D6F3F" w:rsidRPr="006D6F3F" w:rsidRDefault="006D6F3F" w:rsidP="006D6F3F">
      <w:pPr>
        <w:widowControl w:val="0"/>
        <w:jc w:val="both"/>
        <w:rPr>
          <w:rFonts w:asciiTheme="minorHAnsi" w:hAnsiTheme="minorHAnsi"/>
          <w:b/>
          <w:snapToGrid w:val="0"/>
          <w:sz w:val="22"/>
          <w:szCs w:val="22"/>
          <w:lang w:val="en-US" w:eastAsia="en-US"/>
        </w:rPr>
      </w:pPr>
      <w:r w:rsidRPr="006D6F3F">
        <w:rPr>
          <w:rFonts w:asciiTheme="minorHAnsi" w:hAnsiTheme="minorHAnsi"/>
          <w:b/>
          <w:snapToGrid w:val="0"/>
          <w:sz w:val="22"/>
          <w:szCs w:val="22"/>
          <w:lang w:val="en-US" w:eastAsia="en-US"/>
        </w:rPr>
        <w:t>MBA 551 MARKETING MANAGEMENT (4 ECTS)</w:t>
      </w:r>
    </w:p>
    <w:p w:rsidR="006D6F3F" w:rsidRPr="006D6F3F" w:rsidRDefault="006D6F3F" w:rsidP="006D6F3F">
      <w:pPr>
        <w:autoSpaceDE w:val="0"/>
        <w:autoSpaceDN w:val="0"/>
        <w:adjustRightInd w:val="0"/>
        <w:jc w:val="both"/>
        <w:rPr>
          <w:rFonts w:asciiTheme="minorHAnsi" w:hAnsiTheme="minorHAnsi" w:cs="MyriadPro-Regular"/>
          <w:sz w:val="22"/>
          <w:szCs w:val="22"/>
          <w:lang w:val="en-US"/>
        </w:rPr>
      </w:pPr>
      <w:r w:rsidRPr="006D6F3F">
        <w:rPr>
          <w:rFonts w:asciiTheme="minorHAnsi" w:hAnsiTheme="minorHAnsi" w:cs="MyriadPro-Regular"/>
          <w:sz w:val="22"/>
          <w:szCs w:val="22"/>
          <w:lang w:val="en-US"/>
        </w:rPr>
        <w:t>This course provides an over</w:t>
      </w:r>
      <w:r>
        <w:rPr>
          <w:rFonts w:asciiTheme="minorHAnsi" w:hAnsiTheme="minorHAnsi" w:cs="MyriadPro-Regular"/>
          <w:sz w:val="22"/>
          <w:szCs w:val="22"/>
          <w:lang w:val="en-US"/>
        </w:rPr>
        <w:t xml:space="preserve">all view of marketing’s role in </w:t>
      </w:r>
      <w:r w:rsidRPr="006D6F3F">
        <w:rPr>
          <w:rFonts w:asciiTheme="minorHAnsi" w:hAnsiTheme="minorHAnsi" w:cs="MyriadPro-Regular"/>
          <w:sz w:val="22"/>
          <w:szCs w:val="22"/>
          <w:lang w:val="en-US"/>
        </w:rPr>
        <w:t>contemporary organisations and explores its relationship to the</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other business functions. It presents the marketing planning</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process and shows that effective marketing decision making</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builds on a thorough analysis and understanding of the</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marketing environment. It emphasizes the determination of the</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organisation’s marketing mix, including product, pricing,</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promotion, and distribution strategies. It discusses the main</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challenges currently faced by marketing managers and presents</w:t>
      </w:r>
      <w:r>
        <w:rPr>
          <w:rFonts w:asciiTheme="minorHAnsi" w:hAnsiTheme="minorHAnsi" w:cs="MyriadPro-Regular"/>
          <w:sz w:val="22"/>
          <w:szCs w:val="22"/>
          <w:lang w:val="en-US"/>
        </w:rPr>
        <w:t xml:space="preserve"> </w:t>
      </w:r>
      <w:r w:rsidRPr="006D6F3F">
        <w:rPr>
          <w:rFonts w:asciiTheme="minorHAnsi" w:hAnsiTheme="minorHAnsi" w:cs="MyriadPro-Regular"/>
          <w:sz w:val="22"/>
          <w:szCs w:val="22"/>
          <w:lang w:val="en-US"/>
        </w:rPr>
        <w:t>recent developments in marketing theory and practice.</w:t>
      </w:r>
    </w:p>
    <w:p w:rsidR="00971FF3" w:rsidRDefault="00971FF3" w:rsidP="006D6F3F">
      <w:pPr>
        <w:widowControl w:val="0"/>
        <w:jc w:val="both"/>
        <w:rPr>
          <w:rFonts w:asciiTheme="minorHAnsi" w:hAnsiTheme="minorHAnsi"/>
          <w:snapToGrid w:val="0"/>
          <w:sz w:val="22"/>
          <w:szCs w:val="22"/>
          <w:lang w:val="en-US" w:eastAsia="en-US"/>
        </w:rPr>
      </w:pPr>
    </w:p>
    <w:p w:rsidR="006D6F3F" w:rsidRPr="006D6F3F" w:rsidRDefault="006D6F3F" w:rsidP="006D6F3F">
      <w:pPr>
        <w:widowControl w:val="0"/>
        <w:jc w:val="both"/>
        <w:rPr>
          <w:rFonts w:asciiTheme="minorHAnsi" w:hAnsiTheme="minorHAnsi"/>
          <w:b/>
          <w:snapToGrid w:val="0"/>
          <w:sz w:val="22"/>
          <w:szCs w:val="22"/>
          <w:lang w:val="en-US" w:eastAsia="en-US"/>
        </w:rPr>
      </w:pPr>
      <w:r w:rsidRPr="006D6F3F">
        <w:rPr>
          <w:rFonts w:asciiTheme="minorHAnsi" w:hAnsiTheme="minorHAnsi"/>
          <w:b/>
          <w:snapToGrid w:val="0"/>
          <w:sz w:val="22"/>
          <w:szCs w:val="22"/>
          <w:lang w:val="en-US" w:eastAsia="en-US"/>
        </w:rPr>
        <w:t>MBA 561 LEADING &amp; MANAGING ORGANIZATIONS (4 ECTS)</w:t>
      </w:r>
    </w:p>
    <w:p w:rsidR="006D6F3F" w:rsidRDefault="006D6F3F" w:rsidP="006D6F3F">
      <w:pPr>
        <w:widowControl w:val="0"/>
        <w:jc w:val="both"/>
        <w:rPr>
          <w:rFonts w:asciiTheme="minorHAnsi" w:hAnsiTheme="minorHAnsi"/>
          <w:snapToGrid w:val="0"/>
          <w:sz w:val="22"/>
          <w:szCs w:val="22"/>
          <w:lang w:val="en-US" w:eastAsia="en-US"/>
        </w:rPr>
      </w:pPr>
      <w:r w:rsidRPr="006D6F3F">
        <w:rPr>
          <w:rFonts w:asciiTheme="minorHAnsi" w:hAnsiTheme="minorHAnsi"/>
          <w:snapToGrid w:val="0"/>
          <w:sz w:val="22"/>
          <w:szCs w:val="22"/>
          <w:lang w:val="en-US" w:eastAsia="en-US"/>
        </w:rPr>
        <w:t>This course is designed to increas</w:t>
      </w:r>
      <w:r>
        <w:rPr>
          <w:rFonts w:asciiTheme="minorHAnsi" w:hAnsiTheme="minorHAnsi"/>
          <w:snapToGrid w:val="0"/>
          <w:sz w:val="22"/>
          <w:szCs w:val="22"/>
          <w:lang w:val="en-US" w:eastAsia="en-US"/>
        </w:rPr>
        <w:t xml:space="preserve">e the effectiveness of students </w:t>
      </w:r>
      <w:r w:rsidRPr="006D6F3F">
        <w:rPr>
          <w:rFonts w:asciiTheme="minorHAnsi" w:hAnsiTheme="minorHAnsi"/>
          <w:snapToGrid w:val="0"/>
          <w:sz w:val="22"/>
          <w:szCs w:val="22"/>
          <w:lang w:val="en-US" w:eastAsia="en-US"/>
        </w:rPr>
        <w:t>as managers within any organisational context by introducing</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them to a framework for understanding the way organisations</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function and the behavior of individuals and work groups within</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them. Diversity, continuous application of new technologies and</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ever-greater interdependence – between individuals, work</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groups, and organisations – drastically challenge the skills and</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creativity of modern managers.</w:t>
      </w:r>
    </w:p>
    <w:p w:rsidR="006D6F3F" w:rsidRDefault="006D6F3F" w:rsidP="006D6F3F">
      <w:pPr>
        <w:widowControl w:val="0"/>
        <w:jc w:val="both"/>
        <w:rPr>
          <w:rFonts w:asciiTheme="minorHAnsi" w:hAnsiTheme="minorHAnsi"/>
          <w:snapToGrid w:val="0"/>
          <w:sz w:val="22"/>
          <w:szCs w:val="22"/>
          <w:lang w:val="en-US" w:eastAsia="en-US"/>
        </w:rPr>
      </w:pPr>
    </w:p>
    <w:p w:rsidR="006D6F3F" w:rsidRPr="006D6F3F" w:rsidRDefault="006D6F3F" w:rsidP="006D6F3F">
      <w:pPr>
        <w:widowControl w:val="0"/>
        <w:jc w:val="both"/>
        <w:rPr>
          <w:rFonts w:asciiTheme="minorHAnsi" w:hAnsiTheme="minorHAnsi"/>
          <w:b/>
          <w:snapToGrid w:val="0"/>
          <w:sz w:val="22"/>
          <w:szCs w:val="22"/>
          <w:lang w:val="en-US" w:eastAsia="en-US"/>
        </w:rPr>
      </w:pPr>
      <w:r w:rsidRPr="006D6F3F">
        <w:rPr>
          <w:rFonts w:asciiTheme="minorHAnsi" w:hAnsiTheme="minorHAnsi"/>
          <w:b/>
          <w:snapToGrid w:val="0"/>
          <w:sz w:val="22"/>
          <w:szCs w:val="22"/>
          <w:lang w:val="en-US" w:eastAsia="en-US"/>
        </w:rPr>
        <w:t>MBA 564 STRATEGIC MANAGEMENT (3.5 ECTS)</w:t>
      </w:r>
    </w:p>
    <w:p w:rsidR="006D6F3F" w:rsidRDefault="006D6F3F" w:rsidP="006D6F3F">
      <w:pPr>
        <w:widowControl w:val="0"/>
        <w:jc w:val="both"/>
        <w:rPr>
          <w:rFonts w:asciiTheme="minorHAnsi" w:hAnsiTheme="minorHAnsi"/>
          <w:snapToGrid w:val="0"/>
          <w:sz w:val="22"/>
          <w:szCs w:val="22"/>
          <w:lang w:val="en-US" w:eastAsia="en-US"/>
        </w:rPr>
      </w:pPr>
      <w:r w:rsidRPr="006D6F3F">
        <w:rPr>
          <w:rFonts w:asciiTheme="minorHAnsi" w:hAnsiTheme="minorHAnsi"/>
          <w:snapToGrid w:val="0"/>
          <w:sz w:val="22"/>
          <w:szCs w:val="22"/>
          <w:lang w:val="en-US" w:eastAsia="en-US"/>
        </w:rPr>
        <w:t>The course explores a wide r</w:t>
      </w:r>
      <w:r>
        <w:rPr>
          <w:rFonts w:asciiTheme="minorHAnsi" w:hAnsiTheme="minorHAnsi"/>
          <w:snapToGrid w:val="0"/>
          <w:sz w:val="22"/>
          <w:szCs w:val="22"/>
          <w:lang w:val="en-US" w:eastAsia="en-US"/>
        </w:rPr>
        <w:t xml:space="preserve">ange of strategic issues facing </w:t>
      </w:r>
      <w:r w:rsidRPr="006D6F3F">
        <w:rPr>
          <w:rFonts w:asciiTheme="minorHAnsi" w:hAnsiTheme="minorHAnsi"/>
          <w:snapToGrid w:val="0"/>
          <w:sz w:val="22"/>
          <w:szCs w:val="22"/>
          <w:lang w:val="en-US" w:eastAsia="en-US"/>
        </w:rPr>
        <w:t>businesses, focusing particularly on the sources of sustainable</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competitive advantage and the interaction between industry</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structure and organisational capabilities. It introduces a variety</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of modern strategy frameworks and methodologies and builds</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upon material from core topics such as economics,</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organisational processes, operations and marketing.</w:t>
      </w:r>
    </w:p>
    <w:p w:rsidR="006D6F3F" w:rsidRDefault="006D6F3F" w:rsidP="001C268B">
      <w:pPr>
        <w:widowControl w:val="0"/>
        <w:jc w:val="both"/>
        <w:rPr>
          <w:rFonts w:asciiTheme="minorHAnsi" w:hAnsiTheme="minorHAnsi"/>
          <w:snapToGrid w:val="0"/>
          <w:sz w:val="22"/>
          <w:szCs w:val="22"/>
          <w:lang w:val="en-US" w:eastAsia="en-US"/>
        </w:rPr>
      </w:pPr>
    </w:p>
    <w:p w:rsidR="00971FF3" w:rsidRPr="00971FF3" w:rsidRDefault="00640D6F" w:rsidP="001C268B">
      <w:pPr>
        <w:widowControl w:val="0"/>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MBA 574</w:t>
      </w:r>
      <w:r w:rsidR="00971FF3" w:rsidRPr="00971FF3">
        <w:rPr>
          <w:rFonts w:asciiTheme="minorHAnsi" w:hAnsiTheme="minorHAnsi"/>
          <w:b/>
          <w:snapToGrid w:val="0"/>
          <w:sz w:val="22"/>
          <w:szCs w:val="22"/>
          <w:lang w:val="en-US" w:eastAsia="en-US"/>
        </w:rPr>
        <w:t xml:space="preserve"> PRINCIPLES OF COMMUNICATION (2 ECTS)</w:t>
      </w:r>
    </w:p>
    <w:p w:rsidR="00971FF3" w:rsidRDefault="00640D6F" w:rsidP="00640D6F">
      <w:pPr>
        <w:widowControl w:val="0"/>
        <w:jc w:val="both"/>
        <w:rPr>
          <w:rFonts w:asciiTheme="minorHAnsi" w:hAnsiTheme="minorHAnsi"/>
          <w:snapToGrid w:val="0"/>
          <w:sz w:val="22"/>
          <w:szCs w:val="22"/>
          <w:lang w:val="en-US" w:eastAsia="en-US"/>
        </w:rPr>
      </w:pPr>
      <w:r w:rsidRPr="00640D6F">
        <w:rPr>
          <w:rFonts w:asciiTheme="minorHAnsi" w:hAnsiTheme="minorHAnsi"/>
          <w:snapToGrid w:val="0"/>
          <w:sz w:val="22"/>
          <w:szCs w:val="22"/>
          <w:lang w:val="en-US" w:eastAsia="en-US"/>
        </w:rPr>
        <w:t>Effective communication is an im</w:t>
      </w:r>
      <w:r>
        <w:rPr>
          <w:rFonts w:asciiTheme="minorHAnsi" w:hAnsiTheme="minorHAnsi"/>
          <w:snapToGrid w:val="0"/>
          <w:sz w:val="22"/>
          <w:szCs w:val="22"/>
          <w:lang w:val="en-US" w:eastAsia="en-US"/>
        </w:rPr>
        <w:t xml:space="preserve">portant skill in business. This </w:t>
      </w:r>
      <w:r w:rsidRPr="00640D6F">
        <w:rPr>
          <w:rFonts w:asciiTheme="minorHAnsi" w:hAnsiTheme="minorHAnsi"/>
          <w:snapToGrid w:val="0"/>
          <w:sz w:val="22"/>
          <w:szCs w:val="22"/>
          <w:lang w:val="en-US" w:eastAsia="en-US"/>
        </w:rPr>
        <w:t>course develops an awareness of the complexity involved in the</w:t>
      </w:r>
      <w:r>
        <w:rPr>
          <w:rFonts w:asciiTheme="minorHAnsi" w:hAnsiTheme="minorHAnsi"/>
          <w:snapToGrid w:val="0"/>
          <w:sz w:val="22"/>
          <w:szCs w:val="22"/>
          <w:lang w:val="en-US" w:eastAsia="en-US"/>
        </w:rPr>
        <w:t xml:space="preserve"> </w:t>
      </w:r>
      <w:r w:rsidRPr="00640D6F">
        <w:rPr>
          <w:rFonts w:asciiTheme="minorHAnsi" w:hAnsiTheme="minorHAnsi"/>
          <w:snapToGrid w:val="0"/>
          <w:sz w:val="22"/>
          <w:szCs w:val="22"/>
          <w:lang w:val="en-US" w:eastAsia="en-US"/>
        </w:rPr>
        <w:t>communication process so that current and prospective</w:t>
      </w:r>
      <w:r>
        <w:rPr>
          <w:rFonts w:asciiTheme="minorHAnsi" w:hAnsiTheme="minorHAnsi"/>
          <w:snapToGrid w:val="0"/>
          <w:sz w:val="22"/>
          <w:szCs w:val="22"/>
          <w:lang w:val="en-US" w:eastAsia="en-US"/>
        </w:rPr>
        <w:t xml:space="preserve"> </w:t>
      </w:r>
      <w:r w:rsidRPr="00640D6F">
        <w:rPr>
          <w:rFonts w:asciiTheme="minorHAnsi" w:hAnsiTheme="minorHAnsi"/>
          <w:snapToGrid w:val="0"/>
          <w:sz w:val="22"/>
          <w:szCs w:val="22"/>
          <w:lang w:val="en-US" w:eastAsia="en-US"/>
        </w:rPr>
        <w:t>managers learn to communicate effectively both verbally and</w:t>
      </w:r>
      <w:r>
        <w:rPr>
          <w:rFonts w:asciiTheme="minorHAnsi" w:hAnsiTheme="minorHAnsi"/>
          <w:snapToGrid w:val="0"/>
          <w:sz w:val="22"/>
          <w:szCs w:val="22"/>
          <w:lang w:val="en-US" w:eastAsia="en-US"/>
        </w:rPr>
        <w:t xml:space="preserve"> </w:t>
      </w:r>
      <w:r w:rsidRPr="00640D6F">
        <w:rPr>
          <w:rFonts w:asciiTheme="minorHAnsi" w:hAnsiTheme="minorHAnsi"/>
          <w:snapToGrid w:val="0"/>
          <w:sz w:val="22"/>
          <w:szCs w:val="22"/>
          <w:lang w:val="en-US" w:eastAsia="en-US"/>
        </w:rPr>
        <w:t>nonverbally in a business setting. Emphasis will be placed on</w:t>
      </w:r>
      <w:r>
        <w:rPr>
          <w:rFonts w:asciiTheme="minorHAnsi" w:hAnsiTheme="minorHAnsi"/>
          <w:snapToGrid w:val="0"/>
          <w:sz w:val="22"/>
          <w:szCs w:val="22"/>
          <w:lang w:val="en-US" w:eastAsia="en-US"/>
        </w:rPr>
        <w:t xml:space="preserve"> </w:t>
      </w:r>
      <w:r w:rsidRPr="00640D6F">
        <w:rPr>
          <w:rFonts w:asciiTheme="minorHAnsi" w:hAnsiTheme="minorHAnsi"/>
          <w:snapToGrid w:val="0"/>
          <w:sz w:val="22"/>
          <w:szCs w:val="22"/>
          <w:lang w:val="en-US" w:eastAsia="en-US"/>
        </w:rPr>
        <w:t>developing a business communication plan, correctly</w:t>
      </w:r>
      <w:r>
        <w:rPr>
          <w:rFonts w:asciiTheme="minorHAnsi" w:hAnsiTheme="minorHAnsi"/>
          <w:snapToGrid w:val="0"/>
          <w:sz w:val="22"/>
          <w:szCs w:val="22"/>
          <w:lang w:val="en-US" w:eastAsia="en-US"/>
        </w:rPr>
        <w:t xml:space="preserve"> </w:t>
      </w:r>
      <w:r w:rsidRPr="00640D6F">
        <w:rPr>
          <w:rFonts w:asciiTheme="minorHAnsi" w:hAnsiTheme="minorHAnsi"/>
          <w:snapToGrid w:val="0"/>
          <w:sz w:val="22"/>
          <w:szCs w:val="22"/>
          <w:lang w:val="en-US" w:eastAsia="en-US"/>
        </w:rPr>
        <w:t>identifying one’s audience and the importance of</w:t>
      </w:r>
      <w:r>
        <w:rPr>
          <w:rFonts w:asciiTheme="minorHAnsi" w:hAnsiTheme="minorHAnsi"/>
          <w:snapToGrid w:val="0"/>
          <w:sz w:val="22"/>
          <w:szCs w:val="22"/>
          <w:lang w:val="en-US" w:eastAsia="en-US"/>
        </w:rPr>
        <w:t xml:space="preserve"> </w:t>
      </w:r>
      <w:r w:rsidRPr="00640D6F">
        <w:rPr>
          <w:rFonts w:asciiTheme="minorHAnsi" w:hAnsiTheme="minorHAnsi"/>
          <w:snapToGrid w:val="0"/>
          <w:sz w:val="22"/>
          <w:szCs w:val="22"/>
          <w:lang w:val="en-US" w:eastAsia="en-US"/>
        </w:rPr>
        <w:t>communication in regard to company image. The elements of</w:t>
      </w:r>
      <w:r>
        <w:rPr>
          <w:rFonts w:asciiTheme="minorHAnsi" w:hAnsiTheme="minorHAnsi"/>
          <w:snapToGrid w:val="0"/>
          <w:sz w:val="22"/>
          <w:szCs w:val="22"/>
          <w:lang w:val="en-US" w:eastAsia="en-US"/>
        </w:rPr>
        <w:t xml:space="preserve"> </w:t>
      </w:r>
      <w:r w:rsidRPr="00640D6F">
        <w:rPr>
          <w:rFonts w:asciiTheme="minorHAnsi" w:hAnsiTheme="minorHAnsi"/>
          <w:snapToGrid w:val="0"/>
          <w:sz w:val="22"/>
          <w:szCs w:val="22"/>
          <w:lang w:val="en-US" w:eastAsia="en-US"/>
        </w:rPr>
        <w:t>successful internal and with</w:t>
      </w:r>
      <w:r>
        <w:rPr>
          <w:rFonts w:asciiTheme="minorHAnsi" w:hAnsiTheme="minorHAnsi"/>
          <w:snapToGrid w:val="0"/>
          <w:sz w:val="22"/>
          <w:szCs w:val="22"/>
          <w:lang w:val="en-US" w:eastAsia="en-US"/>
        </w:rPr>
        <w:t xml:space="preserve">in-group communication are also </w:t>
      </w:r>
      <w:r w:rsidRPr="00640D6F">
        <w:rPr>
          <w:rFonts w:asciiTheme="minorHAnsi" w:hAnsiTheme="minorHAnsi"/>
          <w:snapToGrid w:val="0"/>
          <w:sz w:val="22"/>
          <w:szCs w:val="22"/>
          <w:lang w:val="en-US" w:eastAsia="en-US"/>
        </w:rPr>
        <w:t>examined.</w:t>
      </w:r>
    </w:p>
    <w:p w:rsidR="001C268B" w:rsidRDefault="001C268B" w:rsidP="001C268B">
      <w:pPr>
        <w:widowControl w:val="0"/>
        <w:jc w:val="both"/>
        <w:rPr>
          <w:rFonts w:asciiTheme="minorHAnsi" w:hAnsiTheme="minorHAnsi"/>
          <w:snapToGrid w:val="0"/>
          <w:sz w:val="22"/>
          <w:szCs w:val="22"/>
          <w:lang w:val="en-US" w:eastAsia="en-US"/>
        </w:rPr>
      </w:pPr>
    </w:p>
    <w:p w:rsidR="001C268B" w:rsidRPr="001C268B" w:rsidRDefault="001C268B" w:rsidP="00C87800">
      <w:pPr>
        <w:widowControl w:val="0"/>
        <w:spacing w:line="360" w:lineRule="auto"/>
        <w:jc w:val="both"/>
        <w:rPr>
          <w:rFonts w:asciiTheme="minorHAnsi" w:hAnsiTheme="minorHAnsi"/>
          <w:b/>
          <w:snapToGrid w:val="0"/>
          <w:sz w:val="22"/>
          <w:szCs w:val="22"/>
          <w:u w:val="single"/>
          <w:lang w:val="en-US" w:eastAsia="en-US"/>
        </w:rPr>
      </w:pPr>
      <w:r w:rsidRPr="001C268B">
        <w:rPr>
          <w:rFonts w:asciiTheme="minorHAnsi" w:hAnsiTheme="minorHAnsi"/>
          <w:b/>
          <w:snapToGrid w:val="0"/>
          <w:sz w:val="22"/>
          <w:szCs w:val="22"/>
          <w:u w:val="single"/>
          <w:lang w:val="en-US" w:eastAsia="en-US"/>
        </w:rPr>
        <w:t xml:space="preserve">November – December </w:t>
      </w:r>
    </w:p>
    <w:p w:rsidR="0048756F" w:rsidRPr="001C268B" w:rsidRDefault="0048756F" w:rsidP="0048756F">
      <w:pPr>
        <w:widowControl w:val="0"/>
        <w:jc w:val="both"/>
        <w:rPr>
          <w:rFonts w:asciiTheme="minorHAnsi" w:hAnsiTheme="minorHAnsi"/>
          <w:b/>
          <w:snapToGrid w:val="0"/>
          <w:sz w:val="22"/>
          <w:szCs w:val="22"/>
          <w:lang w:val="en-US" w:eastAsia="en-US"/>
        </w:rPr>
      </w:pPr>
      <w:r w:rsidRPr="001C268B">
        <w:rPr>
          <w:rFonts w:asciiTheme="minorHAnsi" w:hAnsiTheme="minorHAnsi"/>
          <w:b/>
          <w:snapToGrid w:val="0"/>
          <w:sz w:val="22"/>
          <w:szCs w:val="22"/>
          <w:lang w:val="en-US" w:eastAsia="en-US"/>
        </w:rPr>
        <w:t>MBA 511 FINANCIAL ACCOUNTING FOR MANAGEMENT DECISIONS (4 ECTS)</w:t>
      </w:r>
    </w:p>
    <w:p w:rsidR="0048756F" w:rsidRDefault="0048756F" w:rsidP="0048756F">
      <w:pPr>
        <w:jc w:val="both"/>
        <w:rPr>
          <w:rFonts w:asciiTheme="minorHAnsi" w:hAnsiTheme="minorHAnsi"/>
          <w:snapToGrid w:val="0"/>
          <w:sz w:val="22"/>
          <w:szCs w:val="22"/>
          <w:lang w:val="en-US" w:eastAsia="en-US"/>
        </w:rPr>
      </w:pPr>
      <w:r w:rsidRPr="001C268B">
        <w:rPr>
          <w:rFonts w:asciiTheme="minorHAnsi" w:hAnsiTheme="minorHAnsi"/>
          <w:snapToGrid w:val="0"/>
          <w:sz w:val="22"/>
          <w:szCs w:val="22"/>
          <w:lang w:val="en-US" w:eastAsia="en-US"/>
        </w:rPr>
        <w:t>The major objective of this course is to provide a framework for understanding the role and usefulness of financial information provided a) by organizations through their annual reports or through other means of communication, b) by other capital market participants, such as financial analysts or credit analysts, or managers c) by the financial press. This course is designed to enable you to understand financial statements intelligently, and make well informed business decisions based on the financial information incorporated in the major financial statements. Throughout the course, you are expected to always undertake the role of the decision maker or the role of any other major capital market participant (e.g., credit analyst or banker, manager, financial analyst) and make decisions based on the relevant financial information. All the aforementioned issues will be applied extensively to the Cypriot and International capital markets.</w:t>
      </w:r>
    </w:p>
    <w:p w:rsidR="006D6F3F" w:rsidRDefault="006D6F3F" w:rsidP="006D6F3F">
      <w:pPr>
        <w:jc w:val="both"/>
        <w:rPr>
          <w:rFonts w:asciiTheme="minorHAnsi" w:hAnsiTheme="minorHAnsi"/>
          <w:snapToGrid w:val="0"/>
          <w:sz w:val="22"/>
          <w:szCs w:val="22"/>
          <w:lang w:val="en-US" w:eastAsia="en-US"/>
        </w:rPr>
      </w:pPr>
    </w:p>
    <w:p w:rsidR="006D6F3F" w:rsidRPr="006D6F3F" w:rsidRDefault="006D6F3F" w:rsidP="0048756F">
      <w:pPr>
        <w:jc w:val="both"/>
        <w:rPr>
          <w:rFonts w:asciiTheme="minorHAnsi" w:hAnsiTheme="minorHAnsi"/>
          <w:b/>
          <w:snapToGrid w:val="0"/>
          <w:sz w:val="22"/>
          <w:szCs w:val="22"/>
          <w:lang w:val="en-US" w:eastAsia="en-US"/>
        </w:rPr>
      </w:pPr>
      <w:r w:rsidRPr="006D6F3F">
        <w:rPr>
          <w:rFonts w:asciiTheme="minorHAnsi" w:hAnsiTheme="minorHAnsi"/>
          <w:b/>
          <w:snapToGrid w:val="0"/>
          <w:sz w:val="22"/>
          <w:szCs w:val="22"/>
          <w:lang w:val="en-US" w:eastAsia="en-US"/>
        </w:rPr>
        <w:t>MBA 544 BUSINESS STATISTICS (3.5 ECTS)</w:t>
      </w:r>
    </w:p>
    <w:p w:rsidR="006D6F3F" w:rsidRDefault="006D6F3F" w:rsidP="006D6F3F">
      <w:pPr>
        <w:jc w:val="both"/>
        <w:rPr>
          <w:rFonts w:asciiTheme="minorHAnsi" w:hAnsiTheme="minorHAnsi"/>
          <w:snapToGrid w:val="0"/>
          <w:sz w:val="22"/>
          <w:szCs w:val="22"/>
          <w:lang w:val="en-US" w:eastAsia="en-US"/>
        </w:rPr>
      </w:pPr>
      <w:r w:rsidRPr="006D6F3F">
        <w:rPr>
          <w:rFonts w:asciiTheme="minorHAnsi" w:hAnsiTheme="minorHAnsi"/>
          <w:snapToGrid w:val="0"/>
          <w:sz w:val="22"/>
          <w:szCs w:val="22"/>
          <w:lang w:val="en-US" w:eastAsia="en-US"/>
        </w:rPr>
        <w:t>The course presents the use</w:t>
      </w:r>
      <w:r>
        <w:rPr>
          <w:rFonts w:asciiTheme="minorHAnsi" w:hAnsiTheme="minorHAnsi"/>
          <w:snapToGrid w:val="0"/>
          <w:sz w:val="22"/>
          <w:szCs w:val="22"/>
          <w:lang w:val="en-US" w:eastAsia="en-US"/>
        </w:rPr>
        <w:t xml:space="preserve"> of descriptive and inferential </w:t>
      </w:r>
      <w:r w:rsidRPr="006D6F3F">
        <w:rPr>
          <w:rFonts w:asciiTheme="minorHAnsi" w:hAnsiTheme="minorHAnsi"/>
          <w:snapToGrid w:val="0"/>
          <w:sz w:val="22"/>
          <w:szCs w:val="22"/>
          <w:lang w:val="en-US" w:eastAsia="en-US"/>
        </w:rPr>
        <w:t>statistics in decision making. Topics covered include: describing</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and summarizing data, measures of central tendency and</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dispersion, probability distributions, the normal probability</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distribution, sampling methods and the central limit theorem,</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estimation and confidence intervals, hypothesis testing, analysis</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of variance, regression and correlation analysis. Emphasis is</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placed on practical applications with the use of statistical</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analysis software.</w:t>
      </w:r>
    </w:p>
    <w:p w:rsidR="006D6F3F" w:rsidRDefault="006D6F3F" w:rsidP="006D6F3F">
      <w:pPr>
        <w:jc w:val="both"/>
        <w:rPr>
          <w:rFonts w:asciiTheme="minorHAnsi" w:hAnsiTheme="minorHAnsi"/>
          <w:snapToGrid w:val="0"/>
          <w:sz w:val="22"/>
          <w:szCs w:val="22"/>
          <w:lang w:val="en-US" w:eastAsia="en-US"/>
        </w:rPr>
      </w:pPr>
    </w:p>
    <w:p w:rsidR="006D6F3F" w:rsidRPr="006D6F3F" w:rsidRDefault="006D6F3F" w:rsidP="006D6F3F">
      <w:pPr>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 xml:space="preserve">MBA 562 </w:t>
      </w:r>
      <w:r w:rsidRPr="006D6F3F">
        <w:rPr>
          <w:rFonts w:asciiTheme="minorHAnsi" w:hAnsiTheme="minorHAnsi"/>
          <w:b/>
          <w:snapToGrid w:val="0"/>
          <w:sz w:val="22"/>
          <w:szCs w:val="22"/>
          <w:lang w:val="en-US" w:eastAsia="en-US"/>
        </w:rPr>
        <w:t>CORPORATE SOCIAL RESPONSIBILITY AND ETHICS (2 ECTS)</w:t>
      </w:r>
    </w:p>
    <w:p w:rsidR="006D6F3F" w:rsidRDefault="006D6F3F" w:rsidP="006D6F3F">
      <w:pPr>
        <w:jc w:val="both"/>
        <w:rPr>
          <w:rFonts w:asciiTheme="minorHAnsi" w:hAnsiTheme="minorHAnsi"/>
          <w:snapToGrid w:val="0"/>
          <w:sz w:val="22"/>
          <w:szCs w:val="22"/>
          <w:lang w:val="en-US" w:eastAsia="en-US"/>
        </w:rPr>
      </w:pPr>
      <w:r w:rsidRPr="006D6F3F">
        <w:rPr>
          <w:rFonts w:asciiTheme="minorHAnsi" w:hAnsiTheme="minorHAnsi"/>
          <w:snapToGrid w:val="0"/>
          <w:sz w:val="22"/>
          <w:szCs w:val="22"/>
          <w:lang w:val="en-US" w:eastAsia="en-US"/>
        </w:rPr>
        <w:t>This course examines the fou</w:t>
      </w:r>
      <w:r>
        <w:rPr>
          <w:rFonts w:asciiTheme="minorHAnsi" w:hAnsiTheme="minorHAnsi"/>
          <w:snapToGrid w:val="0"/>
          <w:sz w:val="22"/>
          <w:szCs w:val="22"/>
          <w:lang w:val="en-US" w:eastAsia="en-US"/>
        </w:rPr>
        <w:t xml:space="preserve">ndations of moral reasoning and </w:t>
      </w:r>
      <w:r w:rsidRPr="006D6F3F">
        <w:rPr>
          <w:rFonts w:asciiTheme="minorHAnsi" w:hAnsiTheme="minorHAnsi"/>
          <w:snapToGrid w:val="0"/>
          <w:sz w:val="22"/>
          <w:szCs w:val="22"/>
          <w:lang w:val="en-US" w:eastAsia="en-US"/>
        </w:rPr>
        <w:t>the analysis of ethical issues that arise in a wide range of</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contemporary business practices. The central aim of the course</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is to enable students to develop a framework through which to</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recognize, critically analyze, and appropriately respond to the</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social, ethical, and political challenges and dilemmas as they</w:t>
      </w:r>
      <w:r>
        <w:rPr>
          <w:rFonts w:asciiTheme="minorHAnsi" w:hAnsiTheme="minorHAnsi"/>
          <w:snapToGrid w:val="0"/>
          <w:sz w:val="22"/>
          <w:szCs w:val="22"/>
          <w:lang w:val="en-US" w:eastAsia="en-US"/>
        </w:rPr>
        <w:t xml:space="preserve"> </w:t>
      </w:r>
      <w:r w:rsidRPr="006D6F3F">
        <w:rPr>
          <w:rFonts w:asciiTheme="minorHAnsi" w:hAnsiTheme="minorHAnsi"/>
          <w:snapToGrid w:val="0"/>
          <w:sz w:val="22"/>
          <w:szCs w:val="22"/>
          <w:lang w:val="en-US" w:eastAsia="en-US"/>
        </w:rPr>
        <w:t>arise in their careers.</w:t>
      </w:r>
    </w:p>
    <w:p w:rsidR="00E629C6" w:rsidRDefault="00E629C6" w:rsidP="006D6F3F">
      <w:pPr>
        <w:jc w:val="both"/>
        <w:rPr>
          <w:rFonts w:asciiTheme="minorHAnsi" w:hAnsiTheme="minorHAnsi"/>
          <w:snapToGrid w:val="0"/>
          <w:sz w:val="22"/>
          <w:szCs w:val="22"/>
          <w:lang w:val="en-US" w:eastAsia="en-US"/>
        </w:rPr>
      </w:pPr>
    </w:p>
    <w:p w:rsidR="00E629C6" w:rsidRPr="00E629C6" w:rsidRDefault="00E629C6" w:rsidP="006D6F3F">
      <w:pPr>
        <w:jc w:val="both"/>
        <w:rPr>
          <w:rFonts w:asciiTheme="minorHAnsi" w:hAnsiTheme="minorHAnsi"/>
          <w:b/>
          <w:snapToGrid w:val="0"/>
          <w:sz w:val="22"/>
          <w:szCs w:val="22"/>
          <w:lang w:val="en-US" w:eastAsia="en-US"/>
        </w:rPr>
      </w:pPr>
      <w:r w:rsidRPr="00E629C6">
        <w:rPr>
          <w:rFonts w:asciiTheme="minorHAnsi" w:hAnsiTheme="minorHAnsi"/>
          <w:b/>
          <w:snapToGrid w:val="0"/>
          <w:sz w:val="22"/>
          <w:szCs w:val="22"/>
          <w:lang w:val="en-US" w:eastAsia="en-US"/>
        </w:rPr>
        <w:t>MBA 566 LEADERSHIP (4 ECTS)</w:t>
      </w:r>
    </w:p>
    <w:p w:rsidR="00E629C6" w:rsidRDefault="00E629C6" w:rsidP="00E629C6">
      <w:pPr>
        <w:jc w:val="both"/>
        <w:rPr>
          <w:rFonts w:asciiTheme="minorHAnsi" w:hAnsiTheme="minorHAnsi"/>
          <w:snapToGrid w:val="0"/>
          <w:sz w:val="22"/>
          <w:szCs w:val="22"/>
          <w:lang w:val="en-US" w:eastAsia="en-US"/>
        </w:rPr>
      </w:pPr>
      <w:r w:rsidRPr="00E629C6">
        <w:rPr>
          <w:rFonts w:asciiTheme="minorHAnsi" w:hAnsiTheme="minorHAnsi"/>
          <w:snapToGrid w:val="0"/>
          <w:sz w:val="22"/>
          <w:szCs w:val="22"/>
          <w:lang w:val="en-US" w:eastAsia="en-US"/>
        </w:rPr>
        <w:t>This course discusses the fun</w:t>
      </w:r>
      <w:r>
        <w:rPr>
          <w:rFonts w:asciiTheme="minorHAnsi" w:hAnsiTheme="minorHAnsi"/>
          <w:snapToGrid w:val="0"/>
          <w:sz w:val="22"/>
          <w:szCs w:val="22"/>
          <w:lang w:val="en-US" w:eastAsia="en-US"/>
        </w:rPr>
        <w:t xml:space="preserve">damental aspects of leadership, </w:t>
      </w:r>
      <w:r w:rsidRPr="00E629C6">
        <w:rPr>
          <w:rFonts w:asciiTheme="minorHAnsi" w:hAnsiTheme="minorHAnsi"/>
          <w:snapToGrid w:val="0"/>
          <w:sz w:val="22"/>
          <w:szCs w:val="22"/>
          <w:lang w:val="en-US" w:eastAsia="en-US"/>
        </w:rPr>
        <w:t>starting from the premise that leadership is a process, not a</w:t>
      </w:r>
      <w:r>
        <w:rPr>
          <w:rFonts w:asciiTheme="minorHAnsi" w:hAnsiTheme="minorHAnsi"/>
          <w:snapToGrid w:val="0"/>
          <w:sz w:val="22"/>
          <w:szCs w:val="22"/>
          <w:lang w:val="en-US" w:eastAsia="en-US"/>
        </w:rPr>
        <w:t xml:space="preserve"> </w:t>
      </w:r>
      <w:r w:rsidRPr="00E629C6">
        <w:rPr>
          <w:rFonts w:asciiTheme="minorHAnsi" w:hAnsiTheme="minorHAnsi"/>
          <w:snapToGrid w:val="0"/>
          <w:sz w:val="22"/>
          <w:szCs w:val="22"/>
          <w:lang w:val="en-US" w:eastAsia="en-US"/>
        </w:rPr>
        <w:t>position. The course focuses on the interaction between the</w:t>
      </w:r>
      <w:r>
        <w:rPr>
          <w:rFonts w:asciiTheme="minorHAnsi" w:hAnsiTheme="minorHAnsi"/>
          <w:snapToGrid w:val="0"/>
          <w:sz w:val="22"/>
          <w:szCs w:val="22"/>
          <w:lang w:val="en-US" w:eastAsia="en-US"/>
        </w:rPr>
        <w:t xml:space="preserve"> </w:t>
      </w:r>
      <w:r w:rsidRPr="00E629C6">
        <w:rPr>
          <w:rFonts w:asciiTheme="minorHAnsi" w:hAnsiTheme="minorHAnsi"/>
          <w:snapToGrid w:val="0"/>
          <w:sz w:val="22"/>
          <w:szCs w:val="22"/>
          <w:lang w:val="en-US" w:eastAsia="en-US"/>
        </w:rPr>
        <w:t>leaders, the followers and the situation as a model for studying</w:t>
      </w:r>
      <w:r>
        <w:rPr>
          <w:rFonts w:asciiTheme="minorHAnsi" w:hAnsiTheme="minorHAnsi"/>
          <w:snapToGrid w:val="0"/>
          <w:sz w:val="22"/>
          <w:szCs w:val="22"/>
          <w:lang w:val="en-US" w:eastAsia="en-US"/>
        </w:rPr>
        <w:t xml:space="preserve"> </w:t>
      </w:r>
      <w:r w:rsidRPr="00E629C6">
        <w:rPr>
          <w:rFonts w:asciiTheme="minorHAnsi" w:hAnsiTheme="minorHAnsi"/>
          <w:snapToGrid w:val="0"/>
          <w:sz w:val="22"/>
          <w:szCs w:val="22"/>
          <w:lang w:val="en-US" w:eastAsia="en-US"/>
        </w:rPr>
        <w:t>the leadership process and examines the traits and values of</w:t>
      </w:r>
      <w:r>
        <w:rPr>
          <w:rFonts w:asciiTheme="minorHAnsi" w:hAnsiTheme="minorHAnsi"/>
          <w:snapToGrid w:val="0"/>
          <w:sz w:val="22"/>
          <w:szCs w:val="22"/>
          <w:lang w:val="en-US" w:eastAsia="en-US"/>
        </w:rPr>
        <w:t xml:space="preserve"> </w:t>
      </w:r>
      <w:r w:rsidRPr="00E629C6">
        <w:rPr>
          <w:rFonts w:asciiTheme="minorHAnsi" w:hAnsiTheme="minorHAnsi"/>
          <w:snapToGrid w:val="0"/>
          <w:sz w:val="22"/>
          <w:szCs w:val="22"/>
          <w:lang w:val="en-US" w:eastAsia="en-US"/>
        </w:rPr>
        <w:t>leaders, charismatic leadership, the problems encountered by</w:t>
      </w:r>
      <w:r>
        <w:rPr>
          <w:rFonts w:asciiTheme="minorHAnsi" w:hAnsiTheme="minorHAnsi"/>
          <w:snapToGrid w:val="0"/>
          <w:sz w:val="22"/>
          <w:szCs w:val="22"/>
          <w:lang w:val="en-US" w:eastAsia="en-US"/>
        </w:rPr>
        <w:t xml:space="preserve"> </w:t>
      </w:r>
      <w:r w:rsidRPr="00E629C6">
        <w:rPr>
          <w:rFonts w:asciiTheme="minorHAnsi" w:hAnsiTheme="minorHAnsi"/>
          <w:snapToGrid w:val="0"/>
          <w:sz w:val="22"/>
          <w:szCs w:val="22"/>
          <w:lang w:val="en-US" w:eastAsia="en-US"/>
        </w:rPr>
        <w:t>current leaders and the role of emotional intelligence in dealing</w:t>
      </w:r>
      <w:r>
        <w:rPr>
          <w:rFonts w:asciiTheme="minorHAnsi" w:hAnsiTheme="minorHAnsi"/>
          <w:snapToGrid w:val="0"/>
          <w:sz w:val="22"/>
          <w:szCs w:val="22"/>
          <w:lang w:val="en-US" w:eastAsia="en-US"/>
        </w:rPr>
        <w:t xml:space="preserve"> </w:t>
      </w:r>
      <w:r w:rsidRPr="00E629C6">
        <w:rPr>
          <w:rFonts w:asciiTheme="minorHAnsi" w:hAnsiTheme="minorHAnsi"/>
          <w:snapToGrid w:val="0"/>
          <w:sz w:val="22"/>
          <w:szCs w:val="22"/>
          <w:lang w:val="en-US" w:eastAsia="en-US"/>
        </w:rPr>
        <w:t>with these problems. Special emphasis is placed on “surviving</w:t>
      </w:r>
      <w:r>
        <w:rPr>
          <w:rFonts w:asciiTheme="minorHAnsi" w:hAnsiTheme="minorHAnsi"/>
          <w:snapToGrid w:val="0"/>
          <w:sz w:val="22"/>
          <w:szCs w:val="22"/>
          <w:lang w:val="en-US" w:eastAsia="en-US"/>
        </w:rPr>
        <w:t xml:space="preserve"> </w:t>
      </w:r>
      <w:r w:rsidRPr="00E629C6">
        <w:rPr>
          <w:rFonts w:asciiTheme="minorHAnsi" w:hAnsiTheme="minorHAnsi"/>
          <w:snapToGrid w:val="0"/>
          <w:sz w:val="22"/>
          <w:szCs w:val="22"/>
          <w:lang w:val="en-US" w:eastAsia="en-US"/>
        </w:rPr>
        <w:t>leadership.”</w:t>
      </w:r>
    </w:p>
    <w:p w:rsidR="00D9262D" w:rsidRDefault="00D9262D" w:rsidP="00E629C6">
      <w:pPr>
        <w:jc w:val="both"/>
        <w:rPr>
          <w:rFonts w:asciiTheme="minorHAnsi" w:hAnsiTheme="minorHAnsi"/>
          <w:snapToGrid w:val="0"/>
          <w:sz w:val="22"/>
          <w:szCs w:val="22"/>
          <w:lang w:val="en-US" w:eastAsia="en-US"/>
        </w:rPr>
      </w:pPr>
    </w:p>
    <w:p w:rsidR="00D9262D" w:rsidRDefault="00D9262D" w:rsidP="00E629C6">
      <w:pPr>
        <w:jc w:val="both"/>
        <w:rPr>
          <w:rFonts w:asciiTheme="minorHAnsi" w:hAnsiTheme="minorHAnsi"/>
          <w:snapToGrid w:val="0"/>
          <w:sz w:val="22"/>
          <w:szCs w:val="22"/>
          <w:lang w:val="en-US" w:eastAsia="en-US"/>
        </w:rPr>
      </w:pPr>
      <w:hyperlink r:id="rId12" w:history="1">
        <w:r w:rsidRPr="004E7F96">
          <w:rPr>
            <w:rStyle w:val="Hyperlink"/>
            <w:rFonts w:asciiTheme="minorHAnsi" w:hAnsiTheme="minorHAnsi"/>
            <w:snapToGrid w:val="0"/>
            <w:sz w:val="22"/>
            <w:szCs w:val="22"/>
            <w:lang w:val="en-US" w:eastAsia="en-US"/>
          </w:rPr>
          <w:t>http://www.mba.ucy.ac.cy/</w:t>
        </w:r>
      </w:hyperlink>
    </w:p>
    <w:p w:rsidR="00D9262D" w:rsidRDefault="00D9262D" w:rsidP="00E629C6">
      <w:pPr>
        <w:jc w:val="both"/>
        <w:rPr>
          <w:rFonts w:asciiTheme="minorHAnsi" w:hAnsiTheme="minorHAnsi"/>
          <w:snapToGrid w:val="0"/>
          <w:sz w:val="22"/>
          <w:szCs w:val="22"/>
          <w:lang w:val="en-US" w:eastAsia="en-US"/>
        </w:rPr>
      </w:pPr>
    </w:p>
    <w:p w:rsidR="006D6F3F" w:rsidRDefault="006D6F3F" w:rsidP="0048756F">
      <w:pPr>
        <w:jc w:val="both"/>
        <w:rPr>
          <w:lang w:val="en-US"/>
        </w:rPr>
      </w:pPr>
    </w:p>
    <w:p w:rsidR="007D0FC7" w:rsidRPr="00EF1A02" w:rsidRDefault="00EF1A02" w:rsidP="0048756F">
      <w:pPr>
        <w:jc w:val="both"/>
        <w:rPr>
          <w:rFonts w:asciiTheme="minorHAnsi" w:hAnsiTheme="minorHAnsi"/>
          <w:b/>
          <w:sz w:val="22"/>
          <w:szCs w:val="22"/>
          <w:u w:val="single"/>
          <w:lang w:val="en-US"/>
        </w:rPr>
      </w:pPr>
      <w:r>
        <w:rPr>
          <w:lang w:val="en-GB"/>
        </w:rPr>
        <w:br w:type="page"/>
      </w:r>
      <w:r w:rsidR="00C707A3" w:rsidRPr="00EF1A02">
        <w:rPr>
          <w:rFonts w:asciiTheme="minorHAnsi" w:hAnsiTheme="minorHAnsi"/>
          <w:b/>
          <w:sz w:val="22"/>
          <w:szCs w:val="22"/>
          <w:u w:val="single"/>
          <w:lang w:val="en-US"/>
        </w:rPr>
        <w:lastRenderedPageBreak/>
        <w:t xml:space="preserve"> </w:t>
      </w:r>
      <w:r w:rsidR="007D0FC7" w:rsidRPr="00EF1A02">
        <w:rPr>
          <w:rFonts w:asciiTheme="minorHAnsi" w:hAnsiTheme="minorHAnsi"/>
          <w:b/>
          <w:sz w:val="22"/>
          <w:szCs w:val="22"/>
          <w:u w:val="single"/>
          <w:lang w:val="en-US"/>
        </w:rPr>
        <w:t>Coordinators of Departments</w:t>
      </w:r>
    </w:p>
    <w:p w:rsidR="007D0FC7" w:rsidRPr="00EF1A02" w:rsidRDefault="007D0FC7" w:rsidP="007D0FC7">
      <w:pPr>
        <w:tabs>
          <w:tab w:val="left" w:pos="915"/>
        </w:tabs>
        <w:rPr>
          <w:rFonts w:asciiTheme="minorHAnsi" w:hAnsiTheme="minorHAnsi"/>
          <w:sz w:val="22"/>
          <w:szCs w:val="22"/>
          <w:u w:val="single"/>
          <w:lang w:val="en-US"/>
        </w:rPr>
      </w:pPr>
      <w:r w:rsidRPr="00EF1A02">
        <w:rPr>
          <w:rFonts w:asciiTheme="minorHAnsi" w:hAnsiTheme="minorHAnsi"/>
          <w:sz w:val="22"/>
          <w:szCs w:val="22"/>
          <w:u w:val="single"/>
          <w:lang w:val="en-US"/>
        </w:rPr>
        <w:t>Department of Economics</w:t>
      </w:r>
      <w:r w:rsidRPr="00C707A3">
        <w:rPr>
          <w:rFonts w:asciiTheme="minorHAnsi" w:hAnsiTheme="minorHAnsi"/>
          <w:sz w:val="22"/>
          <w:szCs w:val="22"/>
          <w:u w:val="single"/>
          <w:lang w:val="en-US"/>
        </w:rPr>
        <w:t>:</w:t>
      </w:r>
    </w:p>
    <w:p w:rsidR="007D0FC7" w:rsidRPr="00C87800" w:rsidRDefault="002403E0" w:rsidP="00C87800">
      <w:pPr>
        <w:pStyle w:val="ListParagraph"/>
        <w:numPr>
          <w:ilvl w:val="0"/>
          <w:numId w:val="6"/>
        </w:numPr>
        <w:tabs>
          <w:tab w:val="left" w:pos="915"/>
        </w:tabs>
        <w:spacing w:after="200"/>
        <w:rPr>
          <w:rFonts w:asciiTheme="minorHAnsi" w:hAnsiTheme="minorHAnsi"/>
          <w:b/>
          <w:sz w:val="22"/>
          <w:szCs w:val="22"/>
          <w:u w:val="single"/>
          <w:lang w:val="en-US"/>
        </w:rPr>
      </w:pPr>
      <w:r>
        <w:rPr>
          <w:rFonts w:asciiTheme="minorHAnsi" w:hAnsiTheme="minorHAnsi"/>
          <w:sz w:val="22"/>
          <w:szCs w:val="22"/>
          <w:lang w:val="en-US"/>
        </w:rPr>
        <w:t>Nicos Ziros</w:t>
      </w:r>
      <w:r>
        <w:rPr>
          <w:rFonts w:asciiTheme="minorHAnsi" w:hAnsiTheme="minorHAnsi"/>
          <w:sz w:val="22"/>
          <w:szCs w:val="22"/>
          <w:lang w:val="en-US"/>
        </w:rPr>
        <w:tab/>
      </w:r>
      <w:r w:rsidR="00C707A3">
        <w:rPr>
          <w:rFonts w:asciiTheme="minorHAnsi" w:hAnsiTheme="minorHAnsi"/>
          <w:sz w:val="22"/>
          <w:szCs w:val="22"/>
          <w:lang w:val="en-US"/>
        </w:rPr>
        <w:tab/>
      </w:r>
      <w:r>
        <w:rPr>
          <w:rFonts w:asciiTheme="minorHAnsi" w:hAnsiTheme="minorHAnsi"/>
          <w:sz w:val="22"/>
          <w:szCs w:val="22"/>
          <w:lang w:val="en-US"/>
        </w:rPr>
        <w:t>22-893716</w:t>
      </w:r>
      <w:r w:rsidR="007D0FC7" w:rsidRPr="00EF1A02">
        <w:rPr>
          <w:rFonts w:asciiTheme="minorHAnsi" w:hAnsiTheme="minorHAnsi"/>
          <w:sz w:val="22"/>
          <w:szCs w:val="22"/>
          <w:lang w:val="en-US"/>
        </w:rPr>
        <w:tab/>
      </w:r>
      <w:hyperlink r:id="rId13" w:history="1">
        <w:r w:rsidRPr="009C1A78">
          <w:rPr>
            <w:rStyle w:val="Hyperlink"/>
            <w:rFonts w:asciiTheme="minorHAnsi" w:hAnsiTheme="minorHAnsi"/>
            <w:sz w:val="22"/>
            <w:szCs w:val="22"/>
            <w:lang w:val="en-US"/>
          </w:rPr>
          <w:t>ziros@ucy.ac.cy</w:t>
        </w:r>
      </w:hyperlink>
    </w:p>
    <w:p w:rsidR="007D0FC7" w:rsidRPr="003B60C3" w:rsidRDefault="003B60C3" w:rsidP="007D0FC7">
      <w:pPr>
        <w:tabs>
          <w:tab w:val="left" w:pos="915"/>
        </w:tabs>
        <w:rPr>
          <w:rFonts w:asciiTheme="minorHAnsi" w:hAnsiTheme="minorHAnsi"/>
          <w:sz w:val="22"/>
          <w:szCs w:val="22"/>
          <w:u w:val="single"/>
          <w:lang w:val="en-US"/>
        </w:rPr>
      </w:pPr>
      <w:r>
        <w:rPr>
          <w:rFonts w:asciiTheme="minorHAnsi" w:hAnsiTheme="minorHAnsi"/>
          <w:sz w:val="22"/>
          <w:szCs w:val="22"/>
          <w:u w:val="single"/>
          <w:lang w:val="en-US"/>
        </w:rPr>
        <w:t>Department of Business and Public Administration</w:t>
      </w:r>
      <w:r w:rsidR="007D0FC7" w:rsidRPr="003B60C3">
        <w:rPr>
          <w:rFonts w:asciiTheme="minorHAnsi" w:hAnsiTheme="minorHAnsi"/>
          <w:sz w:val="22"/>
          <w:szCs w:val="22"/>
          <w:u w:val="single"/>
          <w:lang w:val="en-US"/>
        </w:rPr>
        <w:t>:</w:t>
      </w:r>
    </w:p>
    <w:p w:rsidR="007D0FC7" w:rsidRPr="004951B0" w:rsidRDefault="00490419" w:rsidP="002403E0">
      <w:pPr>
        <w:pStyle w:val="ListParagraph"/>
        <w:numPr>
          <w:ilvl w:val="0"/>
          <w:numId w:val="5"/>
        </w:numPr>
        <w:tabs>
          <w:tab w:val="left" w:pos="915"/>
        </w:tabs>
        <w:spacing w:after="200"/>
        <w:rPr>
          <w:rFonts w:asciiTheme="minorHAnsi" w:hAnsiTheme="minorHAnsi"/>
          <w:b/>
          <w:sz w:val="22"/>
          <w:szCs w:val="22"/>
          <w:u w:val="single"/>
          <w:lang w:val="en-US"/>
        </w:rPr>
      </w:pPr>
      <w:r>
        <w:rPr>
          <w:rFonts w:asciiTheme="minorHAnsi" w:hAnsiTheme="minorHAnsi"/>
          <w:sz w:val="22"/>
          <w:szCs w:val="22"/>
          <w:lang w:val="en-US"/>
        </w:rPr>
        <w:t>George Kassinis</w:t>
      </w:r>
      <w:r>
        <w:rPr>
          <w:rFonts w:asciiTheme="minorHAnsi" w:hAnsiTheme="minorHAnsi"/>
          <w:sz w:val="22"/>
          <w:szCs w:val="22"/>
          <w:lang w:val="en-US"/>
        </w:rPr>
        <w:tab/>
      </w:r>
      <w:r>
        <w:rPr>
          <w:rFonts w:asciiTheme="minorHAnsi" w:hAnsiTheme="minorHAnsi"/>
          <w:sz w:val="22"/>
          <w:szCs w:val="22"/>
          <w:lang w:val="en-US"/>
        </w:rPr>
        <w:tab/>
        <w:t>22-893609</w:t>
      </w:r>
      <w:r w:rsidR="007D0FC7" w:rsidRPr="00EF1A02">
        <w:rPr>
          <w:rFonts w:asciiTheme="minorHAnsi" w:hAnsiTheme="minorHAnsi"/>
          <w:sz w:val="22"/>
          <w:szCs w:val="22"/>
          <w:lang w:val="en-US"/>
        </w:rPr>
        <w:tab/>
      </w:r>
      <w:hyperlink r:id="rId14" w:history="1">
        <w:r w:rsidRPr="004D6543">
          <w:rPr>
            <w:rStyle w:val="Hyperlink"/>
            <w:rFonts w:asciiTheme="minorHAnsi" w:hAnsiTheme="minorHAnsi"/>
            <w:sz w:val="22"/>
            <w:szCs w:val="22"/>
            <w:lang w:val="en-US"/>
          </w:rPr>
          <w:t>kassinis@ucy.ac.cy</w:t>
        </w:r>
      </w:hyperlink>
      <w:r w:rsidR="002403E0">
        <w:rPr>
          <w:rFonts w:asciiTheme="minorHAnsi" w:hAnsiTheme="minorHAnsi"/>
          <w:sz w:val="22"/>
          <w:szCs w:val="22"/>
          <w:lang w:val="en-US"/>
        </w:rPr>
        <w:t xml:space="preserve"> </w:t>
      </w:r>
    </w:p>
    <w:p w:rsidR="004951B0" w:rsidRPr="004951B0" w:rsidRDefault="004951B0" w:rsidP="004951B0">
      <w:pPr>
        <w:tabs>
          <w:tab w:val="left" w:pos="915"/>
        </w:tabs>
        <w:rPr>
          <w:rFonts w:asciiTheme="minorHAnsi" w:hAnsiTheme="minorHAnsi"/>
          <w:sz w:val="22"/>
          <w:szCs w:val="22"/>
          <w:u w:val="single"/>
          <w:lang w:val="en-US"/>
        </w:rPr>
      </w:pPr>
      <w:r w:rsidRPr="004951B0">
        <w:rPr>
          <w:rFonts w:asciiTheme="minorHAnsi" w:hAnsiTheme="minorHAnsi"/>
          <w:sz w:val="22"/>
          <w:szCs w:val="22"/>
          <w:u w:val="single"/>
          <w:lang w:val="en-US"/>
        </w:rPr>
        <w:t>Department of Accounting and Finance</w:t>
      </w:r>
    </w:p>
    <w:p w:rsidR="004951B0" w:rsidRPr="004951B0" w:rsidRDefault="004951B0" w:rsidP="004951B0">
      <w:pPr>
        <w:pStyle w:val="ListParagraph"/>
        <w:numPr>
          <w:ilvl w:val="0"/>
          <w:numId w:val="5"/>
        </w:numPr>
        <w:tabs>
          <w:tab w:val="left" w:pos="915"/>
        </w:tabs>
        <w:spacing w:after="200"/>
        <w:rPr>
          <w:rFonts w:asciiTheme="minorHAnsi" w:hAnsiTheme="minorHAnsi"/>
          <w:b/>
          <w:sz w:val="22"/>
          <w:szCs w:val="22"/>
          <w:u w:val="single"/>
          <w:lang w:val="en-US"/>
        </w:rPr>
      </w:pPr>
      <w:r w:rsidRPr="004951B0">
        <w:rPr>
          <w:rFonts w:asciiTheme="minorHAnsi" w:hAnsiTheme="minorHAnsi"/>
          <w:sz w:val="22"/>
          <w:szCs w:val="22"/>
          <w:lang w:val="en-US"/>
        </w:rPr>
        <w:t>Apostolena Theodosiou</w:t>
      </w:r>
      <w:r w:rsidRPr="004951B0">
        <w:rPr>
          <w:rFonts w:asciiTheme="minorHAnsi" w:hAnsiTheme="minorHAnsi"/>
          <w:sz w:val="22"/>
          <w:szCs w:val="22"/>
          <w:lang w:val="en-US"/>
        </w:rPr>
        <w:tab/>
        <w:t>22-893621</w:t>
      </w:r>
      <w:r w:rsidRPr="004951B0">
        <w:rPr>
          <w:rFonts w:asciiTheme="minorHAnsi" w:hAnsiTheme="minorHAnsi"/>
          <w:sz w:val="22"/>
          <w:szCs w:val="22"/>
          <w:lang w:val="en-US"/>
        </w:rPr>
        <w:tab/>
      </w:r>
      <w:hyperlink r:id="rId15" w:history="1">
        <w:r w:rsidRPr="004951B0">
          <w:rPr>
            <w:rStyle w:val="Hyperlink"/>
            <w:rFonts w:asciiTheme="minorHAnsi" w:hAnsiTheme="minorHAnsi"/>
            <w:sz w:val="22"/>
            <w:szCs w:val="22"/>
            <w:lang w:val="en-US"/>
          </w:rPr>
          <w:t>apostolena.theodosiou@ucy.ac.cy</w:t>
        </w:r>
      </w:hyperlink>
    </w:p>
    <w:p w:rsidR="007D0FC7" w:rsidRPr="00EF1A02" w:rsidRDefault="007D0FC7" w:rsidP="007D0FC7">
      <w:pPr>
        <w:pBdr>
          <w:bottom w:val="single" w:sz="4" w:space="1" w:color="auto"/>
        </w:pBdr>
        <w:rPr>
          <w:rFonts w:asciiTheme="minorHAnsi" w:hAnsiTheme="minorHAnsi"/>
          <w:sz w:val="22"/>
          <w:szCs w:val="22"/>
          <w:lang w:val="en-US"/>
        </w:rPr>
      </w:pPr>
    </w:p>
    <w:p w:rsidR="007D0FC7" w:rsidRPr="00EF1A02" w:rsidRDefault="007D0FC7" w:rsidP="007D0FC7">
      <w:pPr>
        <w:pStyle w:val="ListParagraph"/>
        <w:tabs>
          <w:tab w:val="left" w:pos="915"/>
        </w:tabs>
        <w:rPr>
          <w:rFonts w:asciiTheme="minorHAnsi" w:hAnsiTheme="minorHAnsi"/>
          <w:sz w:val="22"/>
          <w:szCs w:val="22"/>
          <w:lang w:val="en-US"/>
        </w:rPr>
      </w:pPr>
    </w:p>
    <w:p w:rsidR="007D0FC7" w:rsidRPr="00EF1A02" w:rsidRDefault="007D0FC7" w:rsidP="007D0FC7">
      <w:pPr>
        <w:pStyle w:val="ListParagraph"/>
        <w:numPr>
          <w:ilvl w:val="0"/>
          <w:numId w:val="4"/>
        </w:numPr>
        <w:tabs>
          <w:tab w:val="left" w:pos="915"/>
        </w:tabs>
        <w:spacing w:after="200"/>
        <w:rPr>
          <w:rFonts w:asciiTheme="minorHAnsi" w:hAnsiTheme="minorHAnsi"/>
          <w:sz w:val="22"/>
          <w:szCs w:val="22"/>
          <w:lang w:val="en-US"/>
        </w:rPr>
      </w:pPr>
      <w:r w:rsidRPr="00EF1A02">
        <w:rPr>
          <w:rFonts w:asciiTheme="minorHAnsi" w:hAnsiTheme="minorHAnsi"/>
          <w:sz w:val="22"/>
          <w:szCs w:val="22"/>
          <w:lang w:val="en-US"/>
        </w:rPr>
        <w:t>For more information or any other queries please contact</w:t>
      </w:r>
    </w:p>
    <w:p w:rsidR="007D0FC7" w:rsidRPr="00C707A3" w:rsidRDefault="00C707A3" w:rsidP="007D0FC7">
      <w:pPr>
        <w:pStyle w:val="ListParagraph"/>
        <w:numPr>
          <w:ilvl w:val="0"/>
          <w:numId w:val="7"/>
        </w:numPr>
        <w:tabs>
          <w:tab w:val="left" w:pos="915"/>
        </w:tabs>
        <w:spacing w:after="200"/>
        <w:rPr>
          <w:rFonts w:asciiTheme="minorHAnsi" w:hAnsiTheme="minorHAnsi"/>
          <w:sz w:val="22"/>
          <w:szCs w:val="22"/>
          <w:lang w:val="en-US"/>
        </w:rPr>
      </w:pPr>
      <w:r>
        <w:rPr>
          <w:rFonts w:asciiTheme="minorHAnsi" w:hAnsiTheme="minorHAnsi"/>
          <w:sz w:val="22"/>
          <w:szCs w:val="22"/>
          <w:lang w:val="en-US"/>
        </w:rPr>
        <w:t>Marios Kyriakou</w:t>
      </w:r>
      <w:r w:rsidR="00C87800">
        <w:rPr>
          <w:rFonts w:asciiTheme="minorHAnsi" w:hAnsiTheme="minorHAnsi"/>
          <w:sz w:val="22"/>
          <w:szCs w:val="22"/>
          <w:lang w:val="en-US"/>
        </w:rPr>
        <w:tab/>
        <w:t>22-893722</w:t>
      </w:r>
      <w:r w:rsidRPr="00C707A3">
        <w:rPr>
          <w:rFonts w:asciiTheme="minorHAnsi" w:hAnsiTheme="minorHAnsi"/>
          <w:sz w:val="22"/>
          <w:szCs w:val="22"/>
          <w:lang w:val="en-US"/>
        </w:rPr>
        <w:tab/>
      </w:r>
      <w:hyperlink r:id="rId16" w:history="1">
        <w:r w:rsidR="00385609" w:rsidRPr="00EF1A02">
          <w:rPr>
            <w:rStyle w:val="Hyperlink"/>
            <w:rFonts w:asciiTheme="minorHAnsi" w:eastAsiaTheme="minorEastAsia" w:hAnsiTheme="minorHAnsi"/>
            <w:noProof/>
            <w:sz w:val="22"/>
            <w:szCs w:val="22"/>
            <w:lang w:val="en-US"/>
          </w:rPr>
          <w:t>kyriakou</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marios</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ucy</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ac</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cy</w:t>
        </w:r>
      </w:hyperlink>
    </w:p>
    <w:p w:rsidR="00C914F1" w:rsidRPr="00C707A3" w:rsidRDefault="00C914F1" w:rsidP="00C914F1">
      <w:pPr>
        <w:jc w:val="both"/>
        <w:rPr>
          <w:lang w:val="en-US" w:eastAsia="en-US"/>
        </w:rPr>
      </w:pPr>
    </w:p>
    <w:p w:rsidR="006C608D" w:rsidRPr="00C707A3" w:rsidRDefault="006C608D" w:rsidP="00C914F1">
      <w:pPr>
        <w:jc w:val="both"/>
        <w:rPr>
          <w:lang w:val="en-US" w:eastAsia="en-US"/>
        </w:rPr>
      </w:pPr>
    </w:p>
    <w:p w:rsidR="006C608D" w:rsidRPr="00C707A3" w:rsidRDefault="006C608D" w:rsidP="00C914F1">
      <w:pPr>
        <w:jc w:val="both"/>
        <w:rPr>
          <w:lang w:val="en-US" w:eastAsia="en-US"/>
        </w:rPr>
      </w:pPr>
    </w:p>
    <w:sectPr w:rsidR="006C608D" w:rsidRPr="00C707A3" w:rsidSect="00EF1A02">
      <w:footerReference w:type="even" r:id="rId17"/>
      <w:footerReference w:type="default" r:id="rId18"/>
      <w:headerReference w:type="first" r:id="rId19"/>
      <w:footerReference w:type="first" r:id="rId20"/>
      <w:pgSz w:w="11906" w:h="16838"/>
      <w:pgMar w:top="1276" w:right="1871" w:bottom="1440" w:left="1871"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86" w:rsidRDefault="00F11D86">
      <w:r>
        <w:separator/>
      </w:r>
    </w:p>
  </w:endnote>
  <w:endnote w:type="continuationSeparator" w:id="0">
    <w:p w:rsidR="00F11D86" w:rsidRDefault="00F1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PA-SansSerif">
    <w:altName w:val="Arial"/>
    <w:charset w:val="00"/>
    <w:family w:val="swiss"/>
    <w:pitch w:val="variable"/>
    <w:sig w:usb0="00000001" w:usb1="00000000" w:usb2="00000000" w:usb3="00000000" w:csb0="00000009"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6D" w:rsidRDefault="00C32A7D" w:rsidP="000B4E2C">
    <w:pPr>
      <w:pStyle w:val="Footer"/>
      <w:framePr w:wrap="around" w:vAnchor="text" w:hAnchor="margin" w:xAlign="center" w:y="1"/>
      <w:rPr>
        <w:rStyle w:val="PageNumber"/>
      </w:rPr>
    </w:pPr>
    <w:r>
      <w:rPr>
        <w:rStyle w:val="PageNumber"/>
      </w:rPr>
      <w:fldChar w:fldCharType="begin"/>
    </w:r>
    <w:r w:rsidR="0083446D">
      <w:rPr>
        <w:rStyle w:val="PageNumber"/>
      </w:rPr>
      <w:instrText xml:space="preserve">PAGE  </w:instrText>
    </w:r>
    <w:r>
      <w:rPr>
        <w:rStyle w:val="PageNumber"/>
      </w:rPr>
      <w:fldChar w:fldCharType="end"/>
    </w:r>
  </w:p>
  <w:p w:rsidR="0083446D" w:rsidRDefault="00834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4E" w:rsidRPr="00C86D96" w:rsidRDefault="00FB2E4E" w:rsidP="00FB2E4E">
    <w:pPr>
      <w:pStyle w:val="Footer"/>
      <w:tabs>
        <w:tab w:val="left" w:pos="3075"/>
      </w:tabs>
      <w:spacing w:line="192" w:lineRule="auto"/>
      <w:jc w:val="right"/>
      <w:rPr>
        <w:rFonts w:asciiTheme="minorHAnsi" w:hAnsiTheme="minorHAnsi"/>
        <w:sz w:val="20"/>
        <w:szCs w:val="20"/>
      </w:rPr>
    </w:pPr>
    <w:r w:rsidRPr="00214089">
      <w:rPr>
        <w:rFonts w:asciiTheme="minorHAnsi" w:hAnsiTheme="minorHAnsi"/>
        <w:sz w:val="20"/>
        <w:szCs w:val="20"/>
      </w:rPr>
      <w:t>[</w:t>
    </w:r>
    <w:r w:rsidR="00C32A7D" w:rsidRPr="00214089">
      <w:rPr>
        <w:rFonts w:asciiTheme="minorHAnsi" w:hAnsiTheme="minorHAnsi"/>
        <w:sz w:val="20"/>
        <w:szCs w:val="20"/>
        <w:lang w:val="en-GB"/>
      </w:rPr>
      <w:fldChar w:fldCharType="begin"/>
    </w:r>
    <w:r w:rsidRPr="00214089">
      <w:rPr>
        <w:rFonts w:asciiTheme="minorHAnsi" w:hAnsiTheme="minorHAnsi"/>
        <w:sz w:val="20"/>
        <w:szCs w:val="20"/>
      </w:rPr>
      <w:instrText xml:space="preserve"> </w:instrText>
    </w:r>
    <w:r w:rsidRPr="00214089">
      <w:rPr>
        <w:rFonts w:asciiTheme="minorHAnsi" w:hAnsiTheme="minorHAnsi"/>
        <w:sz w:val="20"/>
        <w:szCs w:val="20"/>
        <w:lang w:val="en-GB"/>
      </w:rPr>
      <w:instrText>PAGE</w:instrText>
    </w:r>
    <w:r w:rsidRPr="00214089">
      <w:rPr>
        <w:rFonts w:asciiTheme="minorHAnsi" w:hAnsiTheme="minorHAnsi"/>
        <w:sz w:val="20"/>
        <w:szCs w:val="20"/>
      </w:rPr>
      <w:instrText xml:space="preserve">   \* </w:instrText>
    </w:r>
    <w:r w:rsidRPr="00214089">
      <w:rPr>
        <w:rFonts w:asciiTheme="minorHAnsi" w:hAnsiTheme="minorHAnsi"/>
        <w:sz w:val="20"/>
        <w:szCs w:val="20"/>
        <w:lang w:val="en-GB"/>
      </w:rPr>
      <w:instrText>MERGEFORMAT</w:instrText>
    </w:r>
    <w:r w:rsidRPr="00214089">
      <w:rPr>
        <w:rFonts w:asciiTheme="minorHAnsi" w:hAnsiTheme="minorHAnsi"/>
        <w:sz w:val="20"/>
        <w:szCs w:val="20"/>
      </w:rPr>
      <w:instrText xml:space="preserve"> </w:instrText>
    </w:r>
    <w:r w:rsidR="00C32A7D" w:rsidRPr="00214089">
      <w:rPr>
        <w:rFonts w:asciiTheme="minorHAnsi" w:hAnsiTheme="minorHAnsi"/>
        <w:sz w:val="20"/>
        <w:szCs w:val="20"/>
        <w:lang w:val="en-GB"/>
      </w:rPr>
      <w:fldChar w:fldCharType="separate"/>
    </w:r>
    <w:r w:rsidR="00D50C89" w:rsidRPr="00D50C89">
      <w:rPr>
        <w:rFonts w:asciiTheme="minorHAnsi" w:hAnsiTheme="minorHAnsi"/>
        <w:noProof/>
        <w:sz w:val="20"/>
        <w:szCs w:val="20"/>
      </w:rPr>
      <w:t>4</w:t>
    </w:r>
    <w:r w:rsidR="00C32A7D" w:rsidRPr="00214089">
      <w:rPr>
        <w:rFonts w:asciiTheme="minorHAnsi" w:hAnsiTheme="minorHAnsi"/>
        <w:sz w:val="20"/>
        <w:szCs w:val="20"/>
        <w:lang w:val="en-GB"/>
      </w:rPr>
      <w:fldChar w:fldCharType="end"/>
    </w:r>
    <w:r w:rsidR="00583B5D" w:rsidRPr="00C86D96">
      <w:rPr>
        <w:rFonts w:asciiTheme="minorHAnsi" w:hAnsiTheme="minorHAnsi"/>
        <w:sz w:val="20"/>
        <w:szCs w:val="20"/>
      </w:rPr>
      <w:t>/</w:t>
    </w:r>
    <w:r w:rsidR="00C32A7D" w:rsidRPr="00214089">
      <w:rPr>
        <w:rFonts w:asciiTheme="minorHAnsi" w:hAnsiTheme="minorHAnsi"/>
        <w:sz w:val="20"/>
        <w:szCs w:val="20"/>
      </w:rPr>
      <w:fldChar w:fldCharType="begin"/>
    </w:r>
    <w:r w:rsidR="00214089" w:rsidRPr="00214089">
      <w:rPr>
        <w:rFonts w:asciiTheme="minorHAnsi" w:hAnsiTheme="minorHAnsi"/>
        <w:sz w:val="20"/>
        <w:szCs w:val="20"/>
      </w:rPr>
      <w:instrText xml:space="preserve"> NUMPAGES  </w:instrText>
    </w:r>
    <w:r w:rsidR="00C32A7D" w:rsidRPr="00214089">
      <w:rPr>
        <w:rFonts w:asciiTheme="minorHAnsi" w:hAnsiTheme="minorHAnsi"/>
        <w:sz w:val="20"/>
        <w:szCs w:val="20"/>
      </w:rPr>
      <w:fldChar w:fldCharType="separate"/>
    </w:r>
    <w:r w:rsidR="00D50C89">
      <w:rPr>
        <w:rFonts w:asciiTheme="minorHAnsi" w:hAnsiTheme="minorHAnsi"/>
        <w:noProof/>
        <w:sz w:val="20"/>
        <w:szCs w:val="20"/>
      </w:rPr>
      <w:t>7</w:t>
    </w:r>
    <w:r w:rsidR="00C32A7D" w:rsidRPr="00214089">
      <w:rPr>
        <w:rFonts w:asciiTheme="minorHAnsi" w:hAnsiTheme="minorHAnsi"/>
        <w:sz w:val="20"/>
        <w:szCs w:val="20"/>
      </w:rPr>
      <w:fldChar w:fldCharType="end"/>
    </w:r>
    <w:r w:rsidRPr="00214089">
      <w:rPr>
        <w:rFonts w:asciiTheme="minorHAnsi" w:hAnsiTheme="minorHAnsi"/>
        <w:sz w:val="20"/>
        <w:szCs w:val="20"/>
      </w:rPr>
      <w:t>]</w:t>
    </w:r>
  </w:p>
  <w:p w:rsidR="00FB2E4E" w:rsidRPr="00C86D96" w:rsidRDefault="00FB2E4E" w:rsidP="00FB2E4E">
    <w:pPr>
      <w:pStyle w:val="Footer"/>
      <w:tabs>
        <w:tab w:val="left" w:pos="3075"/>
      </w:tabs>
      <w:spacing w:line="192" w:lineRule="auto"/>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45" w:rsidRPr="00935523" w:rsidRDefault="00F04145" w:rsidP="00F04145">
    <w:pPr>
      <w:pStyle w:val="Footer"/>
      <w:tabs>
        <w:tab w:val="left" w:pos="3075"/>
      </w:tabs>
      <w:spacing w:line="192" w:lineRule="auto"/>
      <w:jc w:val="right"/>
      <w:rPr>
        <w:rFonts w:asciiTheme="minorHAnsi" w:hAnsiTheme="minorHAnsi"/>
        <w:sz w:val="20"/>
        <w:szCs w:val="20"/>
        <w:lang w:val="en-GB"/>
      </w:rPr>
    </w:pPr>
    <w:r w:rsidRPr="00935523">
      <w:rPr>
        <w:rFonts w:asciiTheme="minorHAnsi" w:hAnsiTheme="minorHAnsi"/>
        <w:sz w:val="20"/>
        <w:szCs w:val="20"/>
        <w:lang w:val="en-GB"/>
      </w:rPr>
      <w:t>[</w:t>
    </w:r>
    <w:r w:rsidR="00C32A7D" w:rsidRPr="00214089">
      <w:rPr>
        <w:rFonts w:asciiTheme="minorHAnsi" w:hAnsiTheme="minorHAnsi"/>
        <w:sz w:val="20"/>
        <w:szCs w:val="20"/>
        <w:lang w:val="en-GB"/>
      </w:rPr>
      <w:fldChar w:fldCharType="begin"/>
    </w:r>
    <w:r w:rsidRPr="00935523">
      <w:rPr>
        <w:rFonts w:asciiTheme="minorHAnsi" w:hAnsiTheme="minorHAnsi"/>
        <w:sz w:val="20"/>
        <w:szCs w:val="20"/>
        <w:lang w:val="en-GB"/>
      </w:rPr>
      <w:instrText xml:space="preserve"> </w:instrText>
    </w:r>
    <w:r w:rsidRPr="00214089">
      <w:rPr>
        <w:rFonts w:asciiTheme="minorHAnsi" w:hAnsiTheme="minorHAnsi"/>
        <w:sz w:val="20"/>
        <w:szCs w:val="20"/>
        <w:lang w:val="en-GB"/>
      </w:rPr>
      <w:instrText>PAGE</w:instrText>
    </w:r>
    <w:r w:rsidRPr="00935523">
      <w:rPr>
        <w:rFonts w:asciiTheme="minorHAnsi" w:hAnsiTheme="minorHAnsi"/>
        <w:sz w:val="20"/>
        <w:szCs w:val="20"/>
        <w:lang w:val="en-GB"/>
      </w:rPr>
      <w:instrText xml:space="preserve">   \* </w:instrText>
    </w:r>
    <w:r w:rsidRPr="00214089">
      <w:rPr>
        <w:rFonts w:asciiTheme="minorHAnsi" w:hAnsiTheme="minorHAnsi"/>
        <w:sz w:val="20"/>
        <w:szCs w:val="20"/>
        <w:lang w:val="en-GB"/>
      </w:rPr>
      <w:instrText>MERGEFORMAT</w:instrText>
    </w:r>
    <w:r w:rsidRPr="00935523">
      <w:rPr>
        <w:rFonts w:asciiTheme="minorHAnsi" w:hAnsiTheme="minorHAnsi"/>
        <w:sz w:val="20"/>
        <w:szCs w:val="20"/>
        <w:lang w:val="en-GB"/>
      </w:rPr>
      <w:instrText xml:space="preserve"> </w:instrText>
    </w:r>
    <w:r w:rsidR="00C32A7D" w:rsidRPr="00214089">
      <w:rPr>
        <w:rFonts w:asciiTheme="minorHAnsi" w:hAnsiTheme="minorHAnsi"/>
        <w:sz w:val="20"/>
        <w:szCs w:val="20"/>
        <w:lang w:val="en-GB"/>
      </w:rPr>
      <w:fldChar w:fldCharType="separate"/>
    </w:r>
    <w:r w:rsidR="008A53D9">
      <w:rPr>
        <w:rFonts w:asciiTheme="minorHAnsi" w:hAnsiTheme="minorHAnsi"/>
        <w:noProof/>
        <w:sz w:val="20"/>
        <w:szCs w:val="20"/>
        <w:lang w:val="en-GB"/>
      </w:rPr>
      <w:t>1</w:t>
    </w:r>
    <w:r w:rsidR="00C32A7D" w:rsidRPr="00214089">
      <w:rPr>
        <w:rFonts w:asciiTheme="minorHAnsi" w:hAnsiTheme="minorHAnsi"/>
        <w:sz w:val="20"/>
        <w:szCs w:val="20"/>
        <w:lang w:val="en-GB"/>
      </w:rPr>
      <w:fldChar w:fldCharType="end"/>
    </w:r>
    <w:r w:rsidRPr="00935523">
      <w:rPr>
        <w:rFonts w:asciiTheme="minorHAnsi" w:hAnsiTheme="minorHAnsi"/>
        <w:sz w:val="20"/>
        <w:szCs w:val="20"/>
        <w:lang w:val="en-GB"/>
      </w:rPr>
      <w:t>/</w:t>
    </w:r>
    <w:r w:rsidR="00C32A7D" w:rsidRPr="00214089">
      <w:rPr>
        <w:rFonts w:asciiTheme="minorHAnsi" w:hAnsiTheme="minorHAnsi"/>
        <w:sz w:val="20"/>
        <w:szCs w:val="20"/>
      </w:rPr>
      <w:fldChar w:fldCharType="begin"/>
    </w:r>
    <w:r w:rsidRPr="00935523">
      <w:rPr>
        <w:rFonts w:asciiTheme="minorHAnsi" w:hAnsiTheme="minorHAnsi"/>
        <w:sz w:val="20"/>
        <w:szCs w:val="20"/>
        <w:lang w:val="en-GB"/>
      </w:rPr>
      <w:instrText xml:space="preserve"> NUMPAGES  </w:instrText>
    </w:r>
    <w:r w:rsidR="00C32A7D" w:rsidRPr="00214089">
      <w:rPr>
        <w:rFonts w:asciiTheme="minorHAnsi" w:hAnsiTheme="minorHAnsi"/>
        <w:sz w:val="20"/>
        <w:szCs w:val="20"/>
      </w:rPr>
      <w:fldChar w:fldCharType="separate"/>
    </w:r>
    <w:r w:rsidR="008A53D9">
      <w:rPr>
        <w:rFonts w:asciiTheme="minorHAnsi" w:hAnsiTheme="minorHAnsi"/>
        <w:noProof/>
        <w:sz w:val="20"/>
        <w:szCs w:val="20"/>
        <w:lang w:val="en-GB"/>
      </w:rPr>
      <w:t>7</w:t>
    </w:r>
    <w:r w:rsidR="00C32A7D" w:rsidRPr="00214089">
      <w:rPr>
        <w:rFonts w:asciiTheme="minorHAnsi" w:hAnsiTheme="minorHAnsi"/>
        <w:sz w:val="20"/>
        <w:szCs w:val="20"/>
      </w:rPr>
      <w:fldChar w:fldCharType="end"/>
    </w:r>
    <w:r w:rsidRPr="00935523">
      <w:rPr>
        <w:rFonts w:asciiTheme="minorHAnsi" w:hAnsiTheme="minorHAnsi"/>
        <w:sz w:val="20"/>
        <w:szCs w:val="20"/>
        <w:lang w:val="en-GB"/>
      </w:rPr>
      <w:t>]</w:t>
    </w:r>
  </w:p>
  <w:p w:rsidR="00F04145" w:rsidRPr="00935523" w:rsidRDefault="00F04145" w:rsidP="00F04145">
    <w:pPr>
      <w:pStyle w:val="Footer"/>
      <w:tabs>
        <w:tab w:val="left" w:pos="3075"/>
      </w:tabs>
      <w:spacing w:line="192" w:lineRule="auto"/>
      <w:rPr>
        <w:rFonts w:asciiTheme="minorHAnsi" w:hAnsiTheme="minorHAnsi"/>
        <w:sz w:val="18"/>
        <w:szCs w:val="18"/>
        <w:lang w:val="en-GB"/>
      </w:rPr>
    </w:pPr>
  </w:p>
  <w:p w:rsidR="00F04145" w:rsidRPr="00EF5C05" w:rsidRDefault="00EF5C05" w:rsidP="00F250D4">
    <w:pPr>
      <w:pStyle w:val="Footer"/>
      <w:pBdr>
        <w:top w:val="single" w:sz="4" w:space="1" w:color="auto"/>
      </w:pBdr>
      <w:tabs>
        <w:tab w:val="left" w:pos="3075"/>
      </w:tabs>
      <w:spacing w:line="192" w:lineRule="auto"/>
      <w:ind w:left="-851" w:right="-739"/>
      <w:jc w:val="center"/>
      <w:rPr>
        <w:i/>
        <w:iCs/>
        <w:color w:val="808080" w:themeColor="text1" w:themeTint="7F"/>
        <w:sz w:val="18"/>
        <w:szCs w:val="18"/>
        <w:lang w:val="en-GB"/>
      </w:rPr>
    </w:pPr>
    <w:r>
      <w:rPr>
        <w:rFonts w:asciiTheme="minorHAnsi" w:hAnsiTheme="minorHAnsi"/>
        <w:sz w:val="18"/>
        <w:szCs w:val="18"/>
        <w:lang w:val="en-GB"/>
      </w:rPr>
      <w:t>P</w:t>
    </w:r>
    <w:r w:rsidRPr="00EF5C05">
      <w:rPr>
        <w:rFonts w:asciiTheme="minorHAnsi" w:hAnsiTheme="minorHAnsi"/>
        <w:sz w:val="18"/>
        <w:szCs w:val="18"/>
        <w:lang w:val="en-GB"/>
      </w:rPr>
      <w:t>.</w:t>
    </w:r>
    <w:r>
      <w:rPr>
        <w:rFonts w:asciiTheme="minorHAnsi" w:hAnsiTheme="minorHAnsi"/>
        <w:sz w:val="18"/>
        <w:szCs w:val="18"/>
        <w:lang w:val="en-GB"/>
      </w:rPr>
      <w:t>O</w:t>
    </w:r>
    <w:r w:rsidRPr="00EF5C05">
      <w:rPr>
        <w:rFonts w:asciiTheme="minorHAnsi" w:hAnsiTheme="minorHAnsi"/>
        <w:sz w:val="18"/>
        <w:szCs w:val="18"/>
        <w:lang w:val="en-GB"/>
      </w:rPr>
      <w:t>.</w:t>
    </w:r>
    <w:r>
      <w:rPr>
        <w:rFonts w:asciiTheme="minorHAnsi" w:hAnsiTheme="minorHAnsi"/>
        <w:sz w:val="18"/>
        <w:szCs w:val="18"/>
        <w:lang w:val="en-GB"/>
      </w:rPr>
      <w:t>BOX</w:t>
    </w:r>
    <w:r w:rsidR="00F04145" w:rsidRPr="00EF5C05">
      <w:rPr>
        <w:rFonts w:asciiTheme="minorHAnsi" w:hAnsiTheme="minorHAnsi"/>
        <w:sz w:val="18"/>
        <w:szCs w:val="18"/>
        <w:lang w:val="en-GB"/>
      </w:rPr>
      <w:t xml:space="preserve">.: 20537, 1678, </w:t>
    </w:r>
    <w:r>
      <w:rPr>
        <w:rFonts w:asciiTheme="minorHAnsi" w:hAnsiTheme="minorHAnsi"/>
        <w:sz w:val="18"/>
        <w:szCs w:val="18"/>
        <w:lang w:val="en-GB"/>
      </w:rPr>
      <w:t>Nicosia, Cyprus</w:t>
    </w:r>
    <w:r w:rsidR="00F04145" w:rsidRPr="00EF5C05">
      <w:rPr>
        <w:rFonts w:asciiTheme="minorHAnsi" w:hAnsiTheme="minorHAnsi"/>
        <w:sz w:val="18"/>
        <w:szCs w:val="18"/>
        <w:lang w:val="en-GB"/>
      </w:rPr>
      <w:t xml:space="preserve"> -</w:t>
    </w:r>
    <w:r>
      <w:rPr>
        <w:rFonts w:asciiTheme="minorHAnsi" w:hAnsiTheme="minorHAnsi"/>
        <w:sz w:val="18"/>
        <w:szCs w:val="18"/>
        <w:lang w:val="en-GB"/>
      </w:rPr>
      <w:t xml:space="preserve"> tel</w:t>
    </w:r>
    <w:r w:rsidR="00F04145" w:rsidRPr="00EF5C05">
      <w:rPr>
        <w:rFonts w:asciiTheme="minorHAnsi" w:hAnsiTheme="minorHAnsi"/>
        <w:sz w:val="18"/>
        <w:szCs w:val="18"/>
        <w:lang w:val="en-GB"/>
      </w:rPr>
      <w:t>: 357 2289</w:t>
    </w:r>
    <w:r w:rsidR="00F250D4">
      <w:rPr>
        <w:rFonts w:asciiTheme="minorHAnsi" w:hAnsiTheme="minorHAnsi"/>
        <w:sz w:val="18"/>
        <w:szCs w:val="18"/>
        <w:lang w:val="en-GB"/>
      </w:rPr>
      <w:t>3610</w:t>
    </w:r>
    <w:r w:rsidR="00F04145" w:rsidRPr="00EF5C05">
      <w:rPr>
        <w:rFonts w:asciiTheme="minorHAnsi" w:hAnsiTheme="minorHAnsi"/>
        <w:sz w:val="18"/>
        <w:szCs w:val="18"/>
        <w:lang w:val="en-GB"/>
      </w:rPr>
      <w:t xml:space="preserve"> - </w:t>
    </w:r>
    <w:r w:rsidR="00F04145" w:rsidRPr="00FB2E4E">
      <w:rPr>
        <w:rFonts w:asciiTheme="minorHAnsi" w:hAnsiTheme="minorHAnsi"/>
        <w:sz w:val="18"/>
        <w:szCs w:val="18"/>
        <w:lang w:val="en-GB"/>
      </w:rPr>
      <w:t>e</w:t>
    </w:r>
    <w:r w:rsidR="00F04145" w:rsidRPr="00FB2E4E">
      <w:rPr>
        <w:rFonts w:asciiTheme="minorHAnsi" w:hAnsiTheme="minorHAnsi"/>
        <w:sz w:val="18"/>
        <w:szCs w:val="18"/>
        <w:lang w:val="en-US"/>
      </w:rPr>
      <w:t>mail</w:t>
    </w:r>
    <w:r w:rsidR="00F04145" w:rsidRPr="00EF5C05">
      <w:rPr>
        <w:rFonts w:asciiTheme="minorHAnsi" w:hAnsiTheme="minorHAnsi"/>
        <w:color w:val="000000" w:themeColor="text1"/>
        <w:sz w:val="18"/>
        <w:szCs w:val="18"/>
        <w:lang w:val="en-GB"/>
      </w:rPr>
      <w:t xml:space="preserve">: </w:t>
    </w:r>
    <w:hyperlink r:id="rId1" w:history="1">
      <w:r w:rsidR="00F04145" w:rsidRPr="008A1297">
        <w:rPr>
          <w:rStyle w:val="Hyperlink"/>
          <w:rFonts w:asciiTheme="minorHAnsi" w:hAnsiTheme="minorHAnsi"/>
          <w:color w:val="000000" w:themeColor="text1"/>
          <w:sz w:val="18"/>
          <w:szCs w:val="18"/>
          <w:u w:val="none"/>
          <w:lang w:val="en-US"/>
        </w:rPr>
        <w:t>fem</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ucy</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ac</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cy</w:t>
      </w:r>
    </w:hyperlink>
    <w:r w:rsidR="00F04145" w:rsidRPr="00EF5C05">
      <w:rPr>
        <w:rFonts w:asciiTheme="minorHAnsi" w:hAnsiTheme="minorHAnsi"/>
        <w:color w:val="000000" w:themeColor="text1"/>
        <w:sz w:val="18"/>
        <w:szCs w:val="18"/>
        <w:lang w:val="en-GB"/>
      </w:rPr>
      <w:t>,</w:t>
    </w:r>
    <w:r w:rsidR="00F04145" w:rsidRPr="00EF5C05">
      <w:rPr>
        <w:rFonts w:asciiTheme="minorHAnsi" w:hAnsiTheme="minorHAnsi"/>
        <w:sz w:val="18"/>
        <w:szCs w:val="18"/>
        <w:lang w:val="en-GB"/>
      </w:rPr>
      <w:t xml:space="preserve"> </w:t>
    </w:r>
    <w:r w:rsidR="00F04145" w:rsidRPr="00FB2E4E">
      <w:rPr>
        <w:rFonts w:asciiTheme="minorHAnsi" w:hAnsiTheme="minorHAnsi"/>
        <w:sz w:val="18"/>
        <w:szCs w:val="18"/>
        <w:lang w:val="en-US"/>
      </w:rPr>
      <w:t>http</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www</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ucy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ac</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fem</w:t>
    </w:r>
  </w:p>
  <w:p w:rsidR="00F04145" w:rsidRPr="00EF5C05" w:rsidRDefault="00F0414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86" w:rsidRDefault="00F11D86">
      <w:r>
        <w:separator/>
      </w:r>
    </w:p>
  </w:footnote>
  <w:footnote w:type="continuationSeparator" w:id="0">
    <w:p w:rsidR="00F11D86" w:rsidRDefault="00F1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41" w:rsidRDefault="00EF5C05" w:rsidP="007D5A41">
    <w:pPr>
      <w:ind w:left="2160"/>
      <w:jc w:val="right"/>
      <w:rPr>
        <w:rFonts w:asciiTheme="minorHAnsi" w:hAnsiTheme="minorHAnsi" w:cs="Arial"/>
        <w:color w:val="000000" w:themeColor="text1"/>
        <w:sz w:val="23"/>
        <w:szCs w:val="23"/>
      </w:rPr>
    </w:pPr>
    <w:r>
      <w:rPr>
        <w:rFonts w:asciiTheme="minorHAnsi" w:hAnsiTheme="minorHAnsi" w:cs="Arial"/>
        <w:noProof/>
        <w:color w:val="000000" w:themeColor="text1"/>
        <w:sz w:val="23"/>
        <w:szCs w:val="23"/>
        <w:lang w:val="en-US" w:eastAsia="en-US"/>
      </w:rPr>
      <w:drawing>
        <wp:anchor distT="0" distB="0" distL="114300" distR="114300" simplePos="0" relativeHeight="251662336" behindDoc="0" locked="0" layoutInCell="1" allowOverlap="1" wp14:anchorId="57EDDFED" wp14:editId="5BB46F79">
          <wp:simplePos x="0" y="0"/>
          <wp:positionH relativeFrom="column">
            <wp:posOffset>-605155</wp:posOffset>
          </wp:positionH>
          <wp:positionV relativeFrom="paragraph">
            <wp:posOffset>107315</wp:posOffset>
          </wp:positionV>
          <wp:extent cx="1790700" cy="571500"/>
          <wp:effectExtent l="19050" t="0" r="0" b="0"/>
          <wp:wrapSquare wrapText="bothSides"/>
          <wp:docPr id="4" name="2 - Εικόνα" descr="UCY 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Y logo EN.jpg"/>
                  <pic:cNvPicPr/>
                </pic:nvPicPr>
                <pic:blipFill>
                  <a:blip r:embed="rId1"/>
                  <a:stretch>
                    <a:fillRect/>
                  </a:stretch>
                </pic:blipFill>
                <pic:spPr>
                  <a:xfrm>
                    <a:off x="0" y="0"/>
                    <a:ext cx="1790700" cy="571500"/>
                  </a:xfrm>
                  <a:prstGeom prst="rect">
                    <a:avLst/>
                  </a:prstGeom>
                </pic:spPr>
              </pic:pic>
            </a:graphicData>
          </a:graphic>
        </wp:anchor>
      </w:drawing>
    </w:r>
  </w:p>
  <w:p w:rsidR="007D5A41" w:rsidRDefault="007D5A41" w:rsidP="007D5A41">
    <w:pPr>
      <w:ind w:left="2160"/>
      <w:jc w:val="right"/>
      <w:rPr>
        <w:rFonts w:asciiTheme="minorHAnsi" w:hAnsiTheme="minorHAnsi" w:cs="Arial"/>
        <w:color w:val="000000" w:themeColor="text1"/>
        <w:sz w:val="23"/>
        <w:szCs w:val="23"/>
      </w:rPr>
    </w:pPr>
  </w:p>
  <w:p w:rsidR="007D5A41" w:rsidRDefault="007D5A41" w:rsidP="007D5A41">
    <w:pPr>
      <w:ind w:left="2160"/>
      <w:jc w:val="right"/>
      <w:rPr>
        <w:rFonts w:asciiTheme="minorHAnsi" w:hAnsiTheme="minorHAnsi" w:cs="Arial"/>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F10136" w:rsidRDefault="00EF5C05" w:rsidP="000918BB">
    <w:pPr>
      <w:rPr>
        <w:rFonts w:asciiTheme="minorHAnsi" w:hAnsiTheme="minorHAnsi" w:cs="Arial"/>
        <w:b/>
        <w:color w:val="000000" w:themeColor="text1"/>
        <w:sz w:val="23"/>
        <w:szCs w:val="23"/>
        <w:lang w:val="en-GB"/>
      </w:rPr>
    </w:pPr>
    <w:r>
      <w:rPr>
        <w:rFonts w:asciiTheme="minorHAnsi" w:hAnsiTheme="minorHAnsi" w:cs="Arial"/>
        <w:b/>
        <w:color w:val="000000" w:themeColor="text1"/>
        <w:sz w:val="23"/>
        <w:szCs w:val="23"/>
        <w:lang w:val="en-GB"/>
      </w:rPr>
      <w:t>SCHOOL OF ECONOMICS AND MANAGEMENT</w:t>
    </w:r>
  </w:p>
  <w:p w:rsidR="006357C5" w:rsidRPr="00EF5C05" w:rsidRDefault="006357C5" w:rsidP="000918BB">
    <w:pPr>
      <w:rPr>
        <w:rFonts w:asciiTheme="minorHAnsi" w:hAnsiTheme="minorHAnsi" w:cs="Arial"/>
        <w:b/>
        <w:color w:val="000000" w:themeColor="text1"/>
        <w:sz w:val="23"/>
        <w:szCs w:val="23"/>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80"/>
    <w:multiLevelType w:val="hybridMultilevel"/>
    <w:tmpl w:val="9D761D4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440A9D"/>
    <w:multiLevelType w:val="hybridMultilevel"/>
    <w:tmpl w:val="C270B54E"/>
    <w:lvl w:ilvl="0" w:tplc="04080005">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54D3134"/>
    <w:multiLevelType w:val="hybridMultilevel"/>
    <w:tmpl w:val="C3DEA0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28606E"/>
    <w:multiLevelType w:val="hybridMultilevel"/>
    <w:tmpl w:val="698EE88A"/>
    <w:lvl w:ilvl="0" w:tplc="B6FC808C">
      <w:start w:val="1"/>
      <w:numFmt w:val="bullet"/>
      <w:lvlText w:val=""/>
      <w:lvlJc w:val="left"/>
      <w:pPr>
        <w:ind w:left="720" w:hanging="360"/>
      </w:pPr>
      <w:rPr>
        <w:rFonts w:ascii="Wingdings" w:hAnsi="Wingdings" w:hint="default"/>
        <w:lang w:val="en-US"/>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D539AD"/>
    <w:multiLevelType w:val="hybridMultilevel"/>
    <w:tmpl w:val="D4C62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5C0896"/>
    <w:multiLevelType w:val="hybridMultilevel"/>
    <w:tmpl w:val="00CE19A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9E"/>
    <w:rsid w:val="00016E19"/>
    <w:rsid w:val="000362C5"/>
    <w:rsid w:val="00041092"/>
    <w:rsid w:val="0004134A"/>
    <w:rsid w:val="00051C81"/>
    <w:rsid w:val="00055104"/>
    <w:rsid w:val="00090D74"/>
    <w:rsid w:val="000918BB"/>
    <w:rsid w:val="000B4E2C"/>
    <w:rsid w:val="000B71C3"/>
    <w:rsid w:val="000E2A76"/>
    <w:rsid w:val="000E4981"/>
    <w:rsid w:val="0010591E"/>
    <w:rsid w:val="00106009"/>
    <w:rsid w:val="00112A53"/>
    <w:rsid w:val="001237E1"/>
    <w:rsid w:val="00133AC6"/>
    <w:rsid w:val="00153477"/>
    <w:rsid w:val="001579BD"/>
    <w:rsid w:val="00171A53"/>
    <w:rsid w:val="00173F74"/>
    <w:rsid w:val="001C268B"/>
    <w:rsid w:val="001C42F1"/>
    <w:rsid w:val="001D4C73"/>
    <w:rsid w:val="001D6E2C"/>
    <w:rsid w:val="001E2277"/>
    <w:rsid w:val="001F0736"/>
    <w:rsid w:val="001F616A"/>
    <w:rsid w:val="00200EF6"/>
    <w:rsid w:val="002020CD"/>
    <w:rsid w:val="00214089"/>
    <w:rsid w:val="002337E9"/>
    <w:rsid w:val="002403E0"/>
    <w:rsid w:val="0026359E"/>
    <w:rsid w:val="002925C9"/>
    <w:rsid w:val="002D72C8"/>
    <w:rsid w:val="002E2546"/>
    <w:rsid w:val="002F24C7"/>
    <w:rsid w:val="003040C9"/>
    <w:rsid w:val="0032789C"/>
    <w:rsid w:val="00335C83"/>
    <w:rsid w:val="00344439"/>
    <w:rsid w:val="00385609"/>
    <w:rsid w:val="003862FC"/>
    <w:rsid w:val="003A18A8"/>
    <w:rsid w:val="003B3210"/>
    <w:rsid w:val="003B4930"/>
    <w:rsid w:val="003B60C3"/>
    <w:rsid w:val="004023AD"/>
    <w:rsid w:val="00405484"/>
    <w:rsid w:val="00410CE1"/>
    <w:rsid w:val="00425C97"/>
    <w:rsid w:val="0043367C"/>
    <w:rsid w:val="00455FBA"/>
    <w:rsid w:val="00456CB5"/>
    <w:rsid w:val="00461B48"/>
    <w:rsid w:val="004705C5"/>
    <w:rsid w:val="00475A59"/>
    <w:rsid w:val="0048756F"/>
    <w:rsid w:val="00490419"/>
    <w:rsid w:val="00494C37"/>
    <w:rsid w:val="004951B0"/>
    <w:rsid w:val="004B4438"/>
    <w:rsid w:val="004B5FB2"/>
    <w:rsid w:val="004C39F9"/>
    <w:rsid w:val="004D4B40"/>
    <w:rsid w:val="005260B3"/>
    <w:rsid w:val="00546956"/>
    <w:rsid w:val="00547F4D"/>
    <w:rsid w:val="0057485F"/>
    <w:rsid w:val="00583B5D"/>
    <w:rsid w:val="005C0346"/>
    <w:rsid w:val="005E1741"/>
    <w:rsid w:val="005E3012"/>
    <w:rsid w:val="005E7E25"/>
    <w:rsid w:val="005F04E6"/>
    <w:rsid w:val="00622B1A"/>
    <w:rsid w:val="006249D9"/>
    <w:rsid w:val="006357C5"/>
    <w:rsid w:val="00640D6F"/>
    <w:rsid w:val="00641A4C"/>
    <w:rsid w:val="00647EE2"/>
    <w:rsid w:val="00650005"/>
    <w:rsid w:val="00660F85"/>
    <w:rsid w:val="0068057B"/>
    <w:rsid w:val="00691863"/>
    <w:rsid w:val="006B32AC"/>
    <w:rsid w:val="006C608D"/>
    <w:rsid w:val="006C7766"/>
    <w:rsid w:val="006D5937"/>
    <w:rsid w:val="006D6F3F"/>
    <w:rsid w:val="00710654"/>
    <w:rsid w:val="00714DB9"/>
    <w:rsid w:val="00714DE4"/>
    <w:rsid w:val="00730B21"/>
    <w:rsid w:val="00735DC5"/>
    <w:rsid w:val="007421D9"/>
    <w:rsid w:val="00746B30"/>
    <w:rsid w:val="00757829"/>
    <w:rsid w:val="007A0D27"/>
    <w:rsid w:val="007B2993"/>
    <w:rsid w:val="007B3EE8"/>
    <w:rsid w:val="007C7ABC"/>
    <w:rsid w:val="007D0FC7"/>
    <w:rsid w:val="007D5A41"/>
    <w:rsid w:val="0080632D"/>
    <w:rsid w:val="0082458D"/>
    <w:rsid w:val="0083446D"/>
    <w:rsid w:val="00853003"/>
    <w:rsid w:val="00856390"/>
    <w:rsid w:val="008808AD"/>
    <w:rsid w:val="008A1297"/>
    <w:rsid w:val="008A53D9"/>
    <w:rsid w:val="008A5CA2"/>
    <w:rsid w:val="008B7BE1"/>
    <w:rsid w:val="008D1554"/>
    <w:rsid w:val="00935523"/>
    <w:rsid w:val="00941E2A"/>
    <w:rsid w:val="00946EC8"/>
    <w:rsid w:val="00954D07"/>
    <w:rsid w:val="00971FF3"/>
    <w:rsid w:val="009E431E"/>
    <w:rsid w:val="00A01895"/>
    <w:rsid w:val="00A14836"/>
    <w:rsid w:val="00A256F8"/>
    <w:rsid w:val="00A3033A"/>
    <w:rsid w:val="00A416FF"/>
    <w:rsid w:val="00A46447"/>
    <w:rsid w:val="00A4748A"/>
    <w:rsid w:val="00A662AD"/>
    <w:rsid w:val="00AD00AE"/>
    <w:rsid w:val="00B221B6"/>
    <w:rsid w:val="00B36904"/>
    <w:rsid w:val="00B41B77"/>
    <w:rsid w:val="00B425FF"/>
    <w:rsid w:val="00B45A47"/>
    <w:rsid w:val="00B64883"/>
    <w:rsid w:val="00B72536"/>
    <w:rsid w:val="00B87E54"/>
    <w:rsid w:val="00BA2B11"/>
    <w:rsid w:val="00BF3658"/>
    <w:rsid w:val="00C0072F"/>
    <w:rsid w:val="00C149E3"/>
    <w:rsid w:val="00C1534C"/>
    <w:rsid w:val="00C23C89"/>
    <w:rsid w:val="00C3054E"/>
    <w:rsid w:val="00C32A7D"/>
    <w:rsid w:val="00C52766"/>
    <w:rsid w:val="00C54FD1"/>
    <w:rsid w:val="00C707A3"/>
    <w:rsid w:val="00C74523"/>
    <w:rsid w:val="00C86D96"/>
    <w:rsid w:val="00C87800"/>
    <w:rsid w:val="00C914F1"/>
    <w:rsid w:val="00CB42B4"/>
    <w:rsid w:val="00CB6BD9"/>
    <w:rsid w:val="00CC5C1D"/>
    <w:rsid w:val="00CD2707"/>
    <w:rsid w:val="00CE312E"/>
    <w:rsid w:val="00D0518C"/>
    <w:rsid w:val="00D50C89"/>
    <w:rsid w:val="00D72595"/>
    <w:rsid w:val="00D9262D"/>
    <w:rsid w:val="00D94CC1"/>
    <w:rsid w:val="00D953B9"/>
    <w:rsid w:val="00DA02EE"/>
    <w:rsid w:val="00DA6D65"/>
    <w:rsid w:val="00DD2348"/>
    <w:rsid w:val="00DD7B52"/>
    <w:rsid w:val="00DE0967"/>
    <w:rsid w:val="00DE20F1"/>
    <w:rsid w:val="00DE2A6E"/>
    <w:rsid w:val="00DE4290"/>
    <w:rsid w:val="00DE71B8"/>
    <w:rsid w:val="00DF23CE"/>
    <w:rsid w:val="00E178CF"/>
    <w:rsid w:val="00E345D1"/>
    <w:rsid w:val="00E54D12"/>
    <w:rsid w:val="00E55770"/>
    <w:rsid w:val="00E629C6"/>
    <w:rsid w:val="00E80C8A"/>
    <w:rsid w:val="00EC3F09"/>
    <w:rsid w:val="00EC4A9A"/>
    <w:rsid w:val="00EF1A02"/>
    <w:rsid w:val="00EF5C05"/>
    <w:rsid w:val="00F04145"/>
    <w:rsid w:val="00F10136"/>
    <w:rsid w:val="00F11D86"/>
    <w:rsid w:val="00F250D4"/>
    <w:rsid w:val="00F37839"/>
    <w:rsid w:val="00F463D4"/>
    <w:rsid w:val="00F7248A"/>
    <w:rsid w:val="00FA0016"/>
    <w:rsid w:val="00FB2E4E"/>
    <w:rsid w:val="00FB6C9B"/>
    <w:rsid w:val="00FD1E75"/>
    <w:rsid w:val="00FE44D9"/>
    <w:rsid w:val="00FF0054"/>
    <w:rsid w:val="00FF6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B6E36-59C0-4E6B-95CE-8842BD81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9E"/>
    <w:rPr>
      <w:sz w:val="24"/>
      <w:szCs w:val="24"/>
    </w:rPr>
  </w:style>
  <w:style w:type="paragraph" w:styleId="Heading1">
    <w:name w:val="heading 1"/>
    <w:basedOn w:val="Normal"/>
    <w:next w:val="Normal"/>
    <w:link w:val="Heading1Char"/>
    <w:qFormat/>
    <w:rsid w:val="00EC3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1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56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32789C"/>
    <w:pPr>
      <w:keepNext/>
      <w:jc w:val="both"/>
      <w:outlineLvl w:val="4"/>
    </w:pPr>
    <w:rPr>
      <w:rFonts w:ascii="PA-SansSerif" w:hAnsi="PA-SansSeri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9E"/>
    <w:pPr>
      <w:tabs>
        <w:tab w:val="center" w:pos="4153"/>
        <w:tab w:val="right" w:pos="8306"/>
      </w:tabs>
    </w:pPr>
  </w:style>
  <w:style w:type="character" w:styleId="Hyperlink">
    <w:name w:val="Hyperlink"/>
    <w:basedOn w:val="DefaultParagraphFont"/>
    <w:rsid w:val="0026359E"/>
    <w:rPr>
      <w:color w:val="0000FF"/>
      <w:u w:val="single"/>
    </w:rPr>
  </w:style>
  <w:style w:type="character" w:styleId="PageNumber">
    <w:name w:val="page number"/>
    <w:basedOn w:val="DefaultParagraphFont"/>
    <w:rsid w:val="0026359E"/>
  </w:style>
  <w:style w:type="table" w:styleId="TableGrid">
    <w:name w:val="Table Grid"/>
    <w:basedOn w:val="TableNormal"/>
    <w:rsid w:val="0026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54D12"/>
    <w:pPr>
      <w:ind w:left="720"/>
    </w:pPr>
    <w:rPr>
      <w:rFonts w:ascii="Calibri" w:hAnsi="Calibri"/>
      <w:sz w:val="22"/>
      <w:szCs w:val="22"/>
      <w:lang w:bidi="he-IL"/>
    </w:rPr>
  </w:style>
  <w:style w:type="paragraph" w:styleId="BalloonText">
    <w:name w:val="Balloon Text"/>
    <w:basedOn w:val="Normal"/>
    <w:link w:val="BalloonTextChar"/>
    <w:rsid w:val="00730B21"/>
    <w:rPr>
      <w:rFonts w:ascii="Tahoma" w:hAnsi="Tahoma" w:cs="Tahoma"/>
      <w:sz w:val="16"/>
      <w:szCs w:val="16"/>
    </w:rPr>
  </w:style>
  <w:style w:type="character" w:customStyle="1" w:styleId="BalloonTextChar">
    <w:name w:val="Balloon Text Char"/>
    <w:basedOn w:val="DefaultParagraphFont"/>
    <w:link w:val="BalloonText"/>
    <w:rsid w:val="00730B21"/>
    <w:rPr>
      <w:rFonts w:ascii="Tahoma" w:hAnsi="Tahoma" w:cs="Tahoma"/>
      <w:sz w:val="16"/>
      <w:szCs w:val="16"/>
    </w:rPr>
  </w:style>
  <w:style w:type="paragraph" w:styleId="Header">
    <w:name w:val="header"/>
    <w:basedOn w:val="Normal"/>
    <w:link w:val="HeaderChar"/>
    <w:rsid w:val="00730B21"/>
    <w:pPr>
      <w:tabs>
        <w:tab w:val="center" w:pos="4153"/>
        <w:tab w:val="right" w:pos="8306"/>
      </w:tabs>
    </w:pPr>
  </w:style>
  <w:style w:type="character" w:customStyle="1" w:styleId="HeaderChar">
    <w:name w:val="Header Char"/>
    <w:basedOn w:val="DefaultParagraphFont"/>
    <w:link w:val="Header"/>
    <w:rsid w:val="00730B21"/>
    <w:rPr>
      <w:sz w:val="24"/>
      <w:szCs w:val="24"/>
    </w:rPr>
  </w:style>
  <w:style w:type="character" w:customStyle="1" w:styleId="FooterChar">
    <w:name w:val="Footer Char"/>
    <w:basedOn w:val="DefaultParagraphFont"/>
    <w:link w:val="Footer"/>
    <w:uiPriority w:val="99"/>
    <w:rsid w:val="00214089"/>
    <w:rPr>
      <w:sz w:val="24"/>
      <w:szCs w:val="24"/>
    </w:rPr>
  </w:style>
  <w:style w:type="paragraph" w:styleId="ListParagraph">
    <w:name w:val="List Paragraph"/>
    <w:basedOn w:val="Normal"/>
    <w:uiPriority w:val="34"/>
    <w:qFormat/>
    <w:rsid w:val="005E1741"/>
    <w:pPr>
      <w:ind w:left="720"/>
      <w:contextualSpacing/>
    </w:pPr>
  </w:style>
  <w:style w:type="character" w:customStyle="1" w:styleId="Heading5Char">
    <w:name w:val="Heading 5 Char"/>
    <w:basedOn w:val="DefaultParagraphFont"/>
    <w:link w:val="Heading5"/>
    <w:semiHidden/>
    <w:rsid w:val="0032789C"/>
    <w:rPr>
      <w:rFonts w:ascii="PA-SansSerif" w:hAnsi="PA-SansSerif"/>
      <w:sz w:val="24"/>
      <w:lang w:eastAsia="en-US"/>
    </w:rPr>
  </w:style>
  <w:style w:type="character" w:styleId="Strong">
    <w:name w:val="Strong"/>
    <w:basedOn w:val="DefaultParagraphFont"/>
    <w:uiPriority w:val="22"/>
    <w:qFormat/>
    <w:rsid w:val="00EC4A9A"/>
    <w:rPr>
      <w:b/>
      <w:bCs/>
    </w:rPr>
  </w:style>
  <w:style w:type="paragraph" w:styleId="NormalWeb">
    <w:name w:val="Normal (Web)"/>
    <w:basedOn w:val="Normal"/>
    <w:uiPriority w:val="99"/>
    <w:unhideWhenUsed/>
    <w:rsid w:val="00EC4A9A"/>
    <w:pPr>
      <w:spacing w:before="100" w:beforeAutospacing="1" w:after="100" w:afterAutospacing="1"/>
    </w:pPr>
  </w:style>
  <w:style w:type="paragraph" w:customStyle="1" w:styleId="Default">
    <w:name w:val="Default"/>
    <w:rsid w:val="00EC4A9A"/>
    <w:pPr>
      <w:autoSpaceDE w:val="0"/>
      <w:autoSpaceDN w:val="0"/>
      <w:adjustRightInd w:val="0"/>
    </w:pPr>
    <w:rPr>
      <w:color w:val="000000"/>
      <w:sz w:val="24"/>
      <w:szCs w:val="24"/>
      <w:lang w:val="en-US" w:eastAsia="en-US"/>
    </w:rPr>
  </w:style>
  <w:style w:type="paragraph" w:styleId="BodyText">
    <w:name w:val="Body Text"/>
    <w:basedOn w:val="Normal"/>
    <w:link w:val="BodyTextChar"/>
    <w:rsid w:val="00EC4A9A"/>
    <w:pPr>
      <w:widowControl w:val="0"/>
      <w:tabs>
        <w:tab w:val="left" w:pos="-720"/>
      </w:tabs>
      <w:suppressAutoHyphens/>
      <w:jc w:val="both"/>
    </w:pPr>
    <w:rPr>
      <w:rFonts w:ascii="CG Times" w:hAnsi="CG Times"/>
      <w:snapToGrid w:val="0"/>
      <w:spacing w:val="-3"/>
      <w:szCs w:val="20"/>
      <w:lang w:val="en-GB" w:eastAsia="en-US"/>
    </w:rPr>
  </w:style>
  <w:style w:type="character" w:customStyle="1" w:styleId="BodyTextChar">
    <w:name w:val="Body Text Char"/>
    <w:basedOn w:val="DefaultParagraphFont"/>
    <w:link w:val="BodyText"/>
    <w:rsid w:val="00EC4A9A"/>
    <w:rPr>
      <w:rFonts w:ascii="CG Times" w:hAnsi="CG Times"/>
      <w:snapToGrid w:val="0"/>
      <w:spacing w:val="-3"/>
      <w:sz w:val="24"/>
      <w:lang w:val="en-GB" w:eastAsia="en-US"/>
    </w:rPr>
  </w:style>
  <w:style w:type="paragraph" w:customStyle="1" w:styleId="Body2">
    <w:name w:val="Body 2"/>
    <w:basedOn w:val="Normal"/>
    <w:rsid w:val="002925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line="280" w:lineRule="exact"/>
      <w:jc w:val="both"/>
    </w:pPr>
    <w:rPr>
      <w:szCs w:val="20"/>
      <w:highlight w:val="white"/>
      <w:lang w:eastAsia="en-US"/>
    </w:rPr>
  </w:style>
  <w:style w:type="paragraph" w:customStyle="1" w:styleId="DefaultText">
    <w:name w:val="Default Text"/>
    <w:basedOn w:val="Normal"/>
    <w:rsid w:val="002925C9"/>
    <w:pPr>
      <w:spacing w:line="273" w:lineRule="exact"/>
      <w:ind w:left="720" w:right="432"/>
    </w:pPr>
    <w:rPr>
      <w:szCs w:val="20"/>
      <w:lang w:val="en-US" w:eastAsia="en-US"/>
    </w:rPr>
  </w:style>
  <w:style w:type="character" w:customStyle="1" w:styleId="InitialStyle">
    <w:name w:val="InitialStyle"/>
    <w:rsid w:val="002925C9"/>
    <w:rPr>
      <w:rFonts w:ascii="Arial" w:hAnsi="Arial"/>
      <w:color w:val="auto"/>
      <w:spacing w:val="0"/>
      <w:sz w:val="24"/>
    </w:rPr>
  </w:style>
  <w:style w:type="character" w:customStyle="1" w:styleId="Heading2Char">
    <w:name w:val="Heading 2 Char"/>
    <w:basedOn w:val="DefaultParagraphFont"/>
    <w:link w:val="Heading2"/>
    <w:semiHidden/>
    <w:rsid w:val="00A018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C3F0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385609"/>
    <w:rPr>
      <w:rFonts w:asciiTheme="majorHAnsi" w:eastAsiaTheme="majorEastAsia" w:hAnsiTheme="majorHAnsi" w:cstheme="majorBidi"/>
      <w:b/>
      <w:bCs/>
      <w:color w:val="4F81BD" w:themeColor="accent1"/>
      <w:sz w:val="24"/>
      <w:szCs w:val="24"/>
    </w:rPr>
  </w:style>
  <w:style w:type="character" w:customStyle="1" w:styleId="RightPar4">
    <w:name w:val="Right Par 4"/>
    <w:basedOn w:val="DefaultParagraphFont"/>
    <w:rsid w:val="00385609"/>
  </w:style>
  <w:style w:type="character" w:styleId="FollowedHyperlink">
    <w:name w:val="FollowedHyperlink"/>
    <w:basedOn w:val="DefaultParagraphFont"/>
    <w:semiHidden/>
    <w:unhideWhenUsed/>
    <w:rsid w:val="00153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7494">
      <w:bodyDiv w:val="1"/>
      <w:marLeft w:val="0"/>
      <w:marRight w:val="0"/>
      <w:marTop w:val="0"/>
      <w:marBottom w:val="0"/>
      <w:divBdr>
        <w:top w:val="none" w:sz="0" w:space="0" w:color="auto"/>
        <w:left w:val="none" w:sz="0" w:space="0" w:color="auto"/>
        <w:bottom w:val="none" w:sz="0" w:space="0" w:color="auto"/>
        <w:right w:val="none" w:sz="0" w:space="0" w:color="auto"/>
      </w:divBdr>
      <w:divsChild>
        <w:div w:id="488595974">
          <w:marLeft w:val="0"/>
          <w:marRight w:val="0"/>
          <w:marTop w:val="0"/>
          <w:marBottom w:val="0"/>
          <w:divBdr>
            <w:top w:val="none" w:sz="0" w:space="0" w:color="auto"/>
            <w:left w:val="none" w:sz="0" w:space="0" w:color="auto"/>
            <w:bottom w:val="none" w:sz="0" w:space="0" w:color="auto"/>
            <w:right w:val="none" w:sz="0" w:space="0" w:color="auto"/>
          </w:divBdr>
          <w:divsChild>
            <w:div w:id="654720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6872">
      <w:bodyDiv w:val="1"/>
      <w:marLeft w:val="0"/>
      <w:marRight w:val="0"/>
      <w:marTop w:val="0"/>
      <w:marBottom w:val="0"/>
      <w:divBdr>
        <w:top w:val="none" w:sz="0" w:space="0" w:color="auto"/>
        <w:left w:val="none" w:sz="0" w:space="0" w:color="auto"/>
        <w:bottom w:val="none" w:sz="0" w:space="0" w:color="auto"/>
        <w:right w:val="none" w:sz="0" w:space="0" w:color="auto"/>
      </w:divBdr>
    </w:div>
    <w:div w:id="839152019">
      <w:bodyDiv w:val="1"/>
      <w:marLeft w:val="0"/>
      <w:marRight w:val="0"/>
      <w:marTop w:val="0"/>
      <w:marBottom w:val="0"/>
      <w:divBdr>
        <w:top w:val="none" w:sz="0" w:space="0" w:color="auto"/>
        <w:left w:val="none" w:sz="0" w:space="0" w:color="auto"/>
        <w:bottom w:val="none" w:sz="0" w:space="0" w:color="auto"/>
        <w:right w:val="none" w:sz="0" w:space="0" w:color="auto"/>
      </w:divBdr>
      <w:divsChild>
        <w:div w:id="960652206">
          <w:marLeft w:val="0"/>
          <w:marRight w:val="0"/>
          <w:marTop w:val="0"/>
          <w:marBottom w:val="0"/>
          <w:divBdr>
            <w:top w:val="none" w:sz="0" w:space="0" w:color="auto"/>
            <w:left w:val="none" w:sz="0" w:space="0" w:color="auto"/>
            <w:bottom w:val="none" w:sz="0" w:space="0" w:color="auto"/>
            <w:right w:val="none" w:sz="0" w:space="0" w:color="auto"/>
          </w:divBdr>
          <w:divsChild>
            <w:div w:id="210044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6531013">
      <w:bodyDiv w:val="1"/>
      <w:marLeft w:val="0"/>
      <w:marRight w:val="0"/>
      <w:marTop w:val="0"/>
      <w:marBottom w:val="0"/>
      <w:divBdr>
        <w:top w:val="none" w:sz="0" w:space="0" w:color="auto"/>
        <w:left w:val="none" w:sz="0" w:space="0" w:color="auto"/>
        <w:bottom w:val="none" w:sz="0" w:space="0" w:color="auto"/>
        <w:right w:val="none" w:sz="0" w:space="0" w:color="auto"/>
      </w:divBdr>
    </w:div>
    <w:div w:id="1259437613">
      <w:bodyDiv w:val="1"/>
      <w:marLeft w:val="0"/>
      <w:marRight w:val="0"/>
      <w:marTop w:val="0"/>
      <w:marBottom w:val="0"/>
      <w:divBdr>
        <w:top w:val="none" w:sz="0" w:space="0" w:color="auto"/>
        <w:left w:val="none" w:sz="0" w:space="0" w:color="auto"/>
        <w:bottom w:val="none" w:sz="0" w:space="0" w:color="auto"/>
        <w:right w:val="none" w:sz="0" w:space="0" w:color="auto"/>
      </w:divBdr>
      <w:divsChild>
        <w:div w:id="933900500">
          <w:marLeft w:val="0"/>
          <w:marRight w:val="0"/>
          <w:marTop w:val="0"/>
          <w:marBottom w:val="0"/>
          <w:divBdr>
            <w:top w:val="none" w:sz="0" w:space="0" w:color="auto"/>
            <w:left w:val="none" w:sz="0" w:space="0" w:color="auto"/>
            <w:bottom w:val="none" w:sz="0" w:space="0" w:color="auto"/>
            <w:right w:val="none" w:sz="0" w:space="0" w:color="auto"/>
          </w:divBdr>
          <w:divsChild>
            <w:div w:id="2111461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434549">
      <w:bodyDiv w:val="1"/>
      <w:marLeft w:val="0"/>
      <w:marRight w:val="0"/>
      <w:marTop w:val="0"/>
      <w:marBottom w:val="0"/>
      <w:divBdr>
        <w:top w:val="none" w:sz="0" w:space="0" w:color="auto"/>
        <w:left w:val="none" w:sz="0" w:space="0" w:color="auto"/>
        <w:bottom w:val="none" w:sz="0" w:space="0" w:color="auto"/>
        <w:right w:val="none" w:sz="0" w:space="0" w:color="auto"/>
      </w:divBdr>
      <w:divsChild>
        <w:div w:id="1007558457">
          <w:marLeft w:val="0"/>
          <w:marRight w:val="0"/>
          <w:marTop w:val="0"/>
          <w:marBottom w:val="0"/>
          <w:divBdr>
            <w:top w:val="none" w:sz="0" w:space="0" w:color="auto"/>
            <w:left w:val="none" w:sz="0" w:space="0" w:color="auto"/>
            <w:bottom w:val="none" w:sz="0" w:space="0" w:color="auto"/>
            <w:right w:val="none" w:sz="0" w:space="0" w:color="auto"/>
          </w:divBdr>
          <w:divsChild>
            <w:div w:id="20195038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7170763">
      <w:bodyDiv w:val="1"/>
      <w:marLeft w:val="0"/>
      <w:marRight w:val="0"/>
      <w:marTop w:val="0"/>
      <w:marBottom w:val="0"/>
      <w:divBdr>
        <w:top w:val="none" w:sz="0" w:space="0" w:color="auto"/>
        <w:left w:val="none" w:sz="0" w:space="0" w:color="auto"/>
        <w:bottom w:val="none" w:sz="0" w:space="0" w:color="auto"/>
        <w:right w:val="none" w:sz="0" w:space="0" w:color="auto"/>
      </w:divBdr>
    </w:div>
    <w:div w:id="1490558752">
      <w:bodyDiv w:val="1"/>
      <w:marLeft w:val="0"/>
      <w:marRight w:val="0"/>
      <w:marTop w:val="0"/>
      <w:marBottom w:val="0"/>
      <w:divBdr>
        <w:top w:val="none" w:sz="0" w:space="0" w:color="auto"/>
        <w:left w:val="none" w:sz="0" w:space="0" w:color="auto"/>
        <w:bottom w:val="none" w:sz="0" w:space="0" w:color="auto"/>
        <w:right w:val="none" w:sz="0" w:space="0" w:color="auto"/>
      </w:divBdr>
    </w:div>
    <w:div w:id="1635402487">
      <w:bodyDiv w:val="1"/>
      <w:marLeft w:val="0"/>
      <w:marRight w:val="0"/>
      <w:marTop w:val="0"/>
      <w:marBottom w:val="0"/>
      <w:divBdr>
        <w:top w:val="none" w:sz="0" w:space="0" w:color="auto"/>
        <w:left w:val="none" w:sz="0" w:space="0" w:color="auto"/>
        <w:bottom w:val="none" w:sz="0" w:space="0" w:color="auto"/>
        <w:right w:val="none" w:sz="0" w:space="0" w:color="auto"/>
      </w:divBdr>
      <w:divsChild>
        <w:div w:id="1546596935">
          <w:marLeft w:val="0"/>
          <w:marRight w:val="0"/>
          <w:marTop w:val="0"/>
          <w:marBottom w:val="0"/>
          <w:divBdr>
            <w:top w:val="none" w:sz="0" w:space="0" w:color="auto"/>
            <w:left w:val="none" w:sz="0" w:space="0" w:color="auto"/>
            <w:bottom w:val="none" w:sz="0" w:space="0" w:color="auto"/>
            <w:right w:val="none" w:sz="0" w:space="0" w:color="auto"/>
          </w:divBdr>
          <w:divsChild>
            <w:div w:id="487791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1512571">
      <w:bodyDiv w:val="1"/>
      <w:marLeft w:val="0"/>
      <w:marRight w:val="0"/>
      <w:marTop w:val="0"/>
      <w:marBottom w:val="0"/>
      <w:divBdr>
        <w:top w:val="none" w:sz="0" w:space="0" w:color="auto"/>
        <w:left w:val="none" w:sz="0" w:space="0" w:color="auto"/>
        <w:bottom w:val="none" w:sz="0" w:space="0" w:color="auto"/>
        <w:right w:val="none" w:sz="0" w:space="0" w:color="auto"/>
      </w:divBdr>
    </w:div>
    <w:div w:id="19419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mbe.eu/" TargetMode="External"/><Relationship Id="rId13" Type="http://schemas.openxmlformats.org/officeDocument/2006/relationships/hyperlink" Target="mailto:ziros@ucy.ac.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ba.ucy.ac.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yriakou.marios@ucy.ac.c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y.ac.cy/afn/en/" TargetMode="External"/><Relationship Id="rId5" Type="http://schemas.openxmlformats.org/officeDocument/2006/relationships/webSettings" Target="webSettings.xml"/><Relationship Id="rId15" Type="http://schemas.openxmlformats.org/officeDocument/2006/relationships/hyperlink" Target="mailto:apostolena.theodosiou@ucy.ac.cy" TargetMode="External"/><Relationship Id="rId10" Type="http://schemas.openxmlformats.org/officeDocument/2006/relationships/hyperlink" Target="http://www.timembe.eu/en/program/keyfac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membe.eu/en/program/course" TargetMode="External"/><Relationship Id="rId14" Type="http://schemas.openxmlformats.org/officeDocument/2006/relationships/hyperlink" Target="mailto:kassinis@ucy.ac.c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em@uc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E377-5F0F-46A1-8C95-6E66A64D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UCY</Company>
  <LinksUpToDate>false</LinksUpToDate>
  <CharactersWithSpaces>15881</CharactersWithSpaces>
  <SharedDoc>false</SharedDoc>
  <HLinks>
    <vt:vector size="6" baseType="variant">
      <vt:variant>
        <vt:i4>5439522</vt:i4>
      </vt:variant>
      <vt:variant>
        <vt:i4>2</vt:i4>
      </vt:variant>
      <vt:variant>
        <vt:i4>0</vt:i4>
      </vt:variant>
      <vt:variant>
        <vt:i4>5</vt:i4>
      </vt:variant>
      <vt:variant>
        <vt:lpwstr>mailto:fem@ucy.ac.cy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Chariklia Charalambous</cp:lastModifiedBy>
  <cp:revision>2</cp:revision>
  <cp:lastPrinted>2011-08-25T09:00:00Z</cp:lastPrinted>
  <dcterms:created xsi:type="dcterms:W3CDTF">2018-02-08T07:58:00Z</dcterms:created>
  <dcterms:modified xsi:type="dcterms:W3CDTF">2018-02-08T07:58:00Z</dcterms:modified>
</cp:coreProperties>
</file>