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0A" w:rsidRPr="00374A0A" w:rsidRDefault="00374A0A" w:rsidP="00374A0A">
      <w:pPr>
        <w:pStyle w:val="Title"/>
      </w:pPr>
      <w:bookmarkStart w:id="0" w:name="_GoBack"/>
      <w:r w:rsidRPr="00374A0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A0A">
        <w:t>ΕΛΛΗΝΙΚΗ ΔΗΜΟΚΡΑΤΙΑ</w:t>
      </w:r>
    </w:p>
    <w:p w:rsidR="00374A0A" w:rsidRPr="00374A0A" w:rsidRDefault="00374A0A" w:rsidP="00374A0A">
      <w:pPr>
        <w:jc w:val="center"/>
        <w:rPr>
          <w:rFonts w:ascii="Times New Roman" w:hAnsi="Times New Roman"/>
          <w:b/>
          <w:sz w:val="28"/>
          <w:lang w:val="el-GR"/>
        </w:rPr>
      </w:pPr>
      <w:r w:rsidRPr="00374A0A">
        <w:rPr>
          <w:rFonts w:ascii="Times New Roman" w:hAnsi="Times New Roman"/>
          <w:b/>
          <w:sz w:val="28"/>
          <w:lang w:val="el-GR"/>
        </w:rPr>
        <w:t>ΠΑΝΕΠΙΣΤΗΜΙΟ ΠΕΙΡΑΙΩΣ</w:t>
      </w:r>
    </w:p>
    <w:p w:rsidR="00374A0A" w:rsidRPr="00374A0A" w:rsidRDefault="00374A0A" w:rsidP="00374A0A">
      <w:pPr>
        <w:pStyle w:val="PlainText"/>
        <w:tabs>
          <w:tab w:val="left" w:pos="5160"/>
          <w:tab w:val="left" w:pos="5640"/>
        </w:tabs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374A0A">
        <w:rPr>
          <w:rFonts w:ascii="Times New Roman" w:eastAsia="MS Mincho" w:hAnsi="Times New Roman" w:cs="Times New Roman"/>
          <w:b/>
          <w:bCs/>
          <w:sz w:val="24"/>
        </w:rPr>
        <w:t>ΣΧΟΛΗ ΧΡΗΜΑΤΟΟΙΚΟΝΟΜΙΚΗΣ ΚΑΙ ΣΤΑΤΙΣΤΙΚΗΣ</w:t>
      </w:r>
    </w:p>
    <w:p w:rsidR="00374A0A" w:rsidRPr="00374A0A" w:rsidRDefault="00374A0A" w:rsidP="00374A0A">
      <w:pPr>
        <w:tabs>
          <w:tab w:val="left" w:pos="284"/>
          <w:tab w:val="left" w:pos="1276"/>
          <w:tab w:val="left" w:pos="5670"/>
          <w:tab w:val="left" w:pos="6804"/>
        </w:tabs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374A0A">
        <w:rPr>
          <w:rFonts w:ascii="Times New Roman" w:hAnsi="Times New Roman"/>
          <w:b/>
          <w:sz w:val="22"/>
          <w:szCs w:val="22"/>
          <w:lang w:val="el-GR"/>
        </w:rPr>
        <w:t>ΤΜΗΜΑ</w:t>
      </w:r>
      <w:r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374A0A">
        <w:rPr>
          <w:rFonts w:ascii="Times New Roman" w:hAnsi="Times New Roman"/>
          <w:b/>
          <w:sz w:val="22"/>
          <w:szCs w:val="22"/>
          <w:lang w:val="el-GR"/>
        </w:rPr>
        <w:t xml:space="preserve"> ΣΤΑΤΙΣΤΙΚΗΣ  ΚΑΙ  ΑΣΦΑΛΙΣΤΙΚΗΣ  ΕΠΙΣΤΗΜΗΣ</w:t>
      </w:r>
    </w:p>
    <w:p w:rsidR="00374A0A" w:rsidRPr="00374A0A" w:rsidRDefault="00374A0A" w:rsidP="00374A0A">
      <w:pPr>
        <w:tabs>
          <w:tab w:val="left" w:pos="284"/>
          <w:tab w:val="left" w:pos="1276"/>
          <w:tab w:val="left" w:pos="5670"/>
          <w:tab w:val="left" w:pos="6804"/>
        </w:tabs>
        <w:jc w:val="center"/>
        <w:rPr>
          <w:rFonts w:ascii="Times New Roman" w:hAnsi="Times New Roman"/>
          <w:b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b/>
          <w:sz w:val="22"/>
          <w:szCs w:val="22"/>
          <w:lang w:val="el-GR"/>
        </w:rPr>
        <w:t>ΓΡΑΜΜΑΤΕΙΑ</w:t>
      </w:r>
    </w:p>
    <w:p w:rsidR="00374A0A" w:rsidRPr="00374A0A" w:rsidRDefault="00374A0A" w:rsidP="00374A0A">
      <w:pPr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>Καραολή &amp; Δημητρίου 80</w:t>
      </w:r>
    </w:p>
    <w:p w:rsidR="00374A0A" w:rsidRPr="00374A0A" w:rsidRDefault="00374A0A" w:rsidP="00374A0A">
      <w:pPr>
        <w:rPr>
          <w:rFonts w:ascii="Times New Roman" w:hAnsi="Times New Roman"/>
          <w:b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>185 34 ΠΕΙΡΑΙΑΣ</w:t>
      </w:r>
    </w:p>
    <w:p w:rsidR="00374A0A" w:rsidRPr="00374A0A" w:rsidRDefault="00374A0A" w:rsidP="00374A0A">
      <w:pPr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>Τηλ.:210 41 42 083 - 8</w:t>
      </w:r>
      <w:r>
        <w:rPr>
          <w:rFonts w:ascii="Times New Roman" w:hAnsi="Times New Roman"/>
          <w:sz w:val="22"/>
          <w:szCs w:val="22"/>
          <w:lang w:val="el-GR"/>
        </w:rPr>
        <w:t>7</w:t>
      </w: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  <w:r w:rsidRPr="00374A0A">
        <w:rPr>
          <w:rFonts w:ascii="Times New Roman" w:hAnsi="Times New Roman"/>
          <w:sz w:val="22"/>
          <w:szCs w:val="22"/>
        </w:rPr>
        <w:t>Fax</w:t>
      </w:r>
      <w:proofErr w:type="gramStart"/>
      <w:r w:rsidRPr="00374A0A">
        <w:rPr>
          <w:rFonts w:ascii="Times New Roman" w:hAnsi="Times New Roman"/>
          <w:sz w:val="22"/>
          <w:szCs w:val="22"/>
          <w:lang w:val="el-GR"/>
        </w:rPr>
        <w:t>:210</w:t>
      </w:r>
      <w:proofErr w:type="gramEnd"/>
      <w:r w:rsidRPr="00374A0A">
        <w:rPr>
          <w:rFonts w:ascii="Times New Roman" w:hAnsi="Times New Roman"/>
          <w:sz w:val="22"/>
          <w:szCs w:val="22"/>
          <w:lang w:val="el-GR"/>
        </w:rPr>
        <w:t xml:space="preserve"> 41 42 468</w:t>
      </w: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jc w:val="right"/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 xml:space="preserve">ΠΕΙΡΑΙΑΣ </w:t>
      </w:r>
      <w:r w:rsidR="00F54F80">
        <w:rPr>
          <w:rFonts w:ascii="Times New Roman" w:hAnsi="Times New Roman"/>
          <w:sz w:val="22"/>
          <w:szCs w:val="22"/>
          <w:lang w:val="el-GR"/>
        </w:rPr>
        <w:t>0</w:t>
      </w:r>
      <w:r w:rsidR="00803320">
        <w:rPr>
          <w:rFonts w:ascii="Times New Roman" w:hAnsi="Times New Roman"/>
          <w:sz w:val="22"/>
          <w:szCs w:val="22"/>
          <w:lang w:val="el-GR"/>
        </w:rPr>
        <w:t>6</w:t>
      </w:r>
      <w:r w:rsidRPr="00374A0A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54F80">
        <w:rPr>
          <w:rFonts w:ascii="Times New Roman" w:hAnsi="Times New Roman"/>
          <w:sz w:val="22"/>
          <w:szCs w:val="22"/>
          <w:lang w:val="el-GR"/>
        </w:rPr>
        <w:t>Οκτωβρίου</w:t>
      </w:r>
      <w:r w:rsidRPr="00374A0A">
        <w:rPr>
          <w:rFonts w:ascii="Times New Roman" w:hAnsi="Times New Roman"/>
          <w:sz w:val="22"/>
          <w:szCs w:val="22"/>
          <w:lang w:val="el-GR"/>
        </w:rPr>
        <w:t xml:space="preserve"> 201</w:t>
      </w:r>
      <w:r w:rsidR="00803320">
        <w:rPr>
          <w:rFonts w:ascii="Times New Roman" w:hAnsi="Times New Roman"/>
          <w:sz w:val="22"/>
          <w:szCs w:val="22"/>
          <w:lang w:val="el-GR"/>
        </w:rPr>
        <w:t>9</w:t>
      </w:r>
    </w:p>
    <w:p w:rsidR="00374A0A" w:rsidRPr="00374A0A" w:rsidRDefault="00374A0A" w:rsidP="00374A0A">
      <w:pPr>
        <w:jc w:val="right"/>
        <w:rPr>
          <w:rFonts w:ascii="Times New Roman" w:hAnsi="Times New Roman"/>
          <w:sz w:val="22"/>
          <w:szCs w:val="22"/>
          <w:lang w:val="el-GR"/>
        </w:rPr>
      </w:pPr>
    </w:p>
    <w:p w:rsidR="00374A0A" w:rsidRPr="00374A0A" w:rsidRDefault="00374A0A" w:rsidP="00374A0A">
      <w:pPr>
        <w:jc w:val="right"/>
        <w:rPr>
          <w:rFonts w:ascii="Times New Roman" w:hAnsi="Times New Roman"/>
          <w:sz w:val="22"/>
          <w:szCs w:val="22"/>
          <w:lang w:val="el-GR"/>
        </w:rPr>
      </w:pPr>
    </w:p>
    <w:p w:rsidR="00374A0A" w:rsidRPr="00374A0A" w:rsidRDefault="00374A0A" w:rsidP="00374A0A">
      <w:pPr>
        <w:jc w:val="both"/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jc w:val="center"/>
        <w:rPr>
          <w:rFonts w:ascii="Times New Roman" w:hAnsi="Times New Roman"/>
          <w:b/>
          <w:lang w:val="el-GR"/>
        </w:rPr>
      </w:pPr>
    </w:p>
    <w:p w:rsidR="00374A0A" w:rsidRDefault="00374A0A" w:rsidP="00374A0A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621114">
        <w:rPr>
          <w:rFonts w:ascii="Times New Roman" w:hAnsi="Times New Roman"/>
          <w:b/>
          <w:sz w:val="28"/>
          <w:szCs w:val="28"/>
          <w:lang w:val="el-GR"/>
        </w:rPr>
        <w:t xml:space="preserve">ΑΝΑΚΟΙΝΩΣΗ </w:t>
      </w:r>
    </w:p>
    <w:p w:rsidR="007E778C" w:rsidRPr="00621114" w:rsidRDefault="007E778C" w:rsidP="00374A0A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ΓΙΑ ΤΟΥΣ ΦΟΙΤΗΤΕΣ ΜΕ ΜΗΤ</w:t>
      </w:r>
      <w:r w:rsidR="005F7889">
        <w:rPr>
          <w:rFonts w:ascii="Times New Roman" w:hAnsi="Times New Roman"/>
          <w:b/>
          <w:sz w:val="28"/>
          <w:szCs w:val="28"/>
          <w:lang w:val="el-GR"/>
        </w:rPr>
        <w:t>Ρ</w:t>
      </w:r>
      <w:r>
        <w:rPr>
          <w:rFonts w:ascii="Times New Roman" w:hAnsi="Times New Roman"/>
          <w:b/>
          <w:sz w:val="28"/>
          <w:szCs w:val="28"/>
          <w:lang w:val="el-GR"/>
        </w:rPr>
        <w:t>ΩΑ Σ00 ΚΑΙ ΠΡΟΓΕΝΕΣΤΕΡΑ</w:t>
      </w:r>
    </w:p>
    <w:p w:rsidR="00374A0A" w:rsidRPr="00374A0A" w:rsidRDefault="00374A0A" w:rsidP="00374A0A">
      <w:pPr>
        <w:jc w:val="center"/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jc w:val="center"/>
        <w:rPr>
          <w:rFonts w:ascii="Times New Roman" w:hAnsi="Times New Roman"/>
          <w:lang w:val="el-GR"/>
        </w:rPr>
      </w:pPr>
    </w:p>
    <w:p w:rsidR="007E778C" w:rsidRDefault="00374A0A" w:rsidP="00631E9E">
      <w:pPr>
        <w:spacing w:before="120" w:after="120"/>
        <w:ind w:left="360"/>
        <w:jc w:val="both"/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 xml:space="preserve">Σας ενημερώνουμε ότι </w:t>
      </w:r>
      <w:r w:rsidR="004B2774">
        <w:rPr>
          <w:rFonts w:ascii="Times New Roman" w:hAnsi="Times New Roman"/>
          <w:sz w:val="22"/>
          <w:szCs w:val="22"/>
          <w:lang w:val="el-GR"/>
        </w:rPr>
        <w:t>λόγω αναμόρφωση</w:t>
      </w:r>
      <w:r w:rsidR="00FA6A1B">
        <w:rPr>
          <w:rFonts w:ascii="Times New Roman" w:hAnsi="Times New Roman"/>
          <w:sz w:val="22"/>
          <w:szCs w:val="22"/>
          <w:lang w:val="el-GR"/>
        </w:rPr>
        <w:t>ς</w:t>
      </w:r>
      <w:r w:rsidR="00855BB8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του Προγράμματος Σπουδών</w:t>
      </w:r>
      <w:r w:rsidR="007E778C">
        <w:rPr>
          <w:rFonts w:ascii="Times New Roman" w:hAnsi="Times New Roman"/>
          <w:sz w:val="22"/>
          <w:szCs w:val="22"/>
          <w:lang w:val="el-GR"/>
        </w:rPr>
        <w:t>,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το ακαδημαϊκό έτος 201</w:t>
      </w:r>
      <w:r w:rsidR="00803320">
        <w:rPr>
          <w:rFonts w:ascii="Times New Roman" w:hAnsi="Times New Roman"/>
          <w:sz w:val="22"/>
          <w:szCs w:val="22"/>
          <w:lang w:val="el-GR"/>
        </w:rPr>
        <w:t>9</w:t>
      </w:r>
      <w:r w:rsidR="004B2774">
        <w:rPr>
          <w:rFonts w:ascii="Times New Roman" w:hAnsi="Times New Roman"/>
          <w:sz w:val="22"/>
          <w:szCs w:val="22"/>
          <w:lang w:val="el-GR"/>
        </w:rPr>
        <w:t>-</w:t>
      </w:r>
      <w:r w:rsidR="00803320">
        <w:rPr>
          <w:rFonts w:ascii="Times New Roman" w:hAnsi="Times New Roman"/>
          <w:sz w:val="22"/>
          <w:szCs w:val="22"/>
          <w:lang w:val="el-GR"/>
        </w:rPr>
        <w:t>20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τα παρακάτω μαθήματα που έχουν καταργηθεί</w:t>
      </w:r>
      <w:r w:rsidR="006C27BA" w:rsidRPr="006C27BA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C27BA">
        <w:rPr>
          <w:rFonts w:ascii="Times New Roman" w:hAnsi="Times New Roman"/>
          <w:sz w:val="22"/>
          <w:szCs w:val="22"/>
          <w:lang w:val="el-GR"/>
        </w:rPr>
        <w:t>και δεν διδάσκονται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704256">
        <w:rPr>
          <w:rFonts w:ascii="Times New Roman" w:hAnsi="Times New Roman"/>
          <w:sz w:val="22"/>
          <w:szCs w:val="22"/>
          <w:lang w:val="el-GR"/>
        </w:rPr>
        <w:t>ή δεν προσφέρονται για το ακαδημαϊκό έτος 201</w:t>
      </w:r>
      <w:r w:rsidR="00803320">
        <w:rPr>
          <w:rFonts w:ascii="Times New Roman" w:hAnsi="Times New Roman"/>
          <w:sz w:val="22"/>
          <w:szCs w:val="22"/>
          <w:lang w:val="el-GR"/>
        </w:rPr>
        <w:t>9</w:t>
      </w:r>
      <w:r w:rsidR="00704256">
        <w:rPr>
          <w:rFonts w:ascii="Times New Roman" w:hAnsi="Times New Roman"/>
          <w:sz w:val="22"/>
          <w:szCs w:val="22"/>
          <w:lang w:val="el-GR"/>
        </w:rPr>
        <w:t xml:space="preserve"> -</w:t>
      </w:r>
      <w:r w:rsidR="00803320">
        <w:rPr>
          <w:rFonts w:ascii="Times New Roman" w:hAnsi="Times New Roman"/>
          <w:sz w:val="22"/>
          <w:szCs w:val="22"/>
          <w:lang w:val="el-GR"/>
        </w:rPr>
        <w:t xml:space="preserve"> 20</w:t>
      </w:r>
      <w:r w:rsidR="00704256">
        <w:rPr>
          <w:rFonts w:ascii="Times New Roman" w:hAnsi="Times New Roman"/>
          <w:sz w:val="22"/>
          <w:szCs w:val="22"/>
          <w:lang w:val="el-GR"/>
        </w:rPr>
        <w:t xml:space="preserve"> και συνεπώς δεν διδάσκονται</w:t>
      </w:r>
      <w:r w:rsidR="004B2774">
        <w:rPr>
          <w:rFonts w:ascii="Times New Roman" w:hAnsi="Times New Roman"/>
          <w:sz w:val="22"/>
          <w:szCs w:val="22"/>
          <w:lang w:val="el-GR"/>
        </w:rPr>
        <w:t>, θα εξετάζονται</w:t>
      </w:r>
      <w:r w:rsidR="007E778C">
        <w:rPr>
          <w:rFonts w:ascii="Times New Roman" w:hAnsi="Times New Roman"/>
          <w:sz w:val="22"/>
          <w:szCs w:val="22"/>
          <w:lang w:val="el-GR"/>
        </w:rPr>
        <w:t>,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μόνο </w:t>
      </w:r>
      <w:r w:rsidR="007E778C">
        <w:rPr>
          <w:rFonts w:ascii="Times New Roman" w:hAnsi="Times New Roman"/>
          <w:sz w:val="22"/>
          <w:szCs w:val="22"/>
          <w:lang w:val="el-GR"/>
        </w:rPr>
        <w:t xml:space="preserve">εφ’ όσον δηλωθούν εντύπως στην Γραμματεία του Τμήματος από 1-30 </w:t>
      </w:r>
      <w:r w:rsidR="00F54F80">
        <w:rPr>
          <w:rFonts w:ascii="Times New Roman" w:hAnsi="Times New Roman"/>
          <w:sz w:val="22"/>
          <w:szCs w:val="22"/>
          <w:lang w:val="el-GR"/>
        </w:rPr>
        <w:t>Οκτωβρίου</w:t>
      </w:r>
      <w:r w:rsidR="007E778C">
        <w:rPr>
          <w:rFonts w:ascii="Times New Roman" w:hAnsi="Times New Roman"/>
          <w:sz w:val="22"/>
          <w:szCs w:val="22"/>
          <w:lang w:val="el-GR"/>
        </w:rPr>
        <w:t>.</w:t>
      </w:r>
    </w:p>
    <w:p w:rsidR="007E778C" w:rsidRDefault="007E778C" w:rsidP="007E778C">
      <w:pPr>
        <w:spacing w:before="120" w:after="120"/>
        <w:ind w:left="36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Επισημαίνεται ότι ο</w:t>
      </w:r>
      <w:r>
        <w:rPr>
          <w:rFonts w:ascii="Calibri" w:hAnsi="Calibri"/>
          <w:sz w:val="22"/>
          <w:szCs w:val="22"/>
          <w:lang w:val="el-GR"/>
        </w:rPr>
        <w:t>ι φοιτητές που εισήχθησαν στο Τμήμα έως και το ακαδημαϊκό έτος 2000-01, θα πρέπει να επικοινωνούν με τη Γραμματεία για τις ρυθμίσεις που ισχύουν σχετικά με την αντιστοίχιση και εξέταση των οφειλόμενών μαθημάτων τους.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ΜΑΘΗΜΑΤΑ ΠΡΟΓΡΑΜΜΑΤΩΝ</w:t>
      </w:r>
      <w:r w:rsidRPr="00DB6A23">
        <w:rPr>
          <w:rFonts w:ascii="Times New Roman" w:hAnsi="Times New Roman"/>
          <w:b/>
          <w:sz w:val="24"/>
          <w:szCs w:val="24"/>
          <w:lang w:val="el-GR"/>
        </w:rPr>
        <w:t xml:space="preserve"> ΣΠΟΥΔΩΝ 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B6A23">
        <w:rPr>
          <w:rFonts w:ascii="Times New Roman" w:hAnsi="Times New Roman"/>
          <w:b/>
          <w:sz w:val="24"/>
          <w:szCs w:val="24"/>
          <w:lang w:val="el-GR"/>
        </w:rPr>
        <w:t>ΜΗΤ</w:t>
      </w:r>
      <w:r>
        <w:rPr>
          <w:rFonts w:ascii="Times New Roman" w:hAnsi="Times New Roman"/>
          <w:b/>
          <w:sz w:val="24"/>
          <w:szCs w:val="24"/>
          <w:lang w:val="el-GR"/>
        </w:rPr>
        <w:t>Ρ</w:t>
      </w:r>
      <w:r w:rsidRPr="00DB6A23">
        <w:rPr>
          <w:rFonts w:ascii="Times New Roman" w:hAnsi="Times New Roman"/>
          <w:b/>
          <w:sz w:val="24"/>
          <w:szCs w:val="24"/>
          <w:lang w:val="el-GR"/>
        </w:rPr>
        <w:t xml:space="preserve">ΩΩΝ </w:t>
      </w:r>
      <w:r>
        <w:rPr>
          <w:rFonts w:ascii="Times New Roman" w:hAnsi="Times New Roman"/>
          <w:b/>
          <w:sz w:val="24"/>
          <w:szCs w:val="24"/>
          <w:lang w:val="el-GR"/>
        </w:rPr>
        <w:t>Σ</w:t>
      </w:r>
      <w:r w:rsidRPr="00DB6A23">
        <w:rPr>
          <w:rFonts w:ascii="Times New Roman" w:hAnsi="Times New Roman"/>
          <w:b/>
          <w:sz w:val="24"/>
          <w:szCs w:val="24"/>
          <w:lang w:val="el-GR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ΚΑΙ ΠΡΟΓΕΝΕΣΤΕΡΑ 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B6A23">
        <w:rPr>
          <w:rFonts w:ascii="Times New Roman" w:hAnsi="Times New Roman"/>
          <w:b/>
          <w:sz w:val="24"/>
          <w:szCs w:val="24"/>
          <w:lang w:val="el-GR"/>
        </w:rPr>
        <w:t>ΠΟΥ ΕΞΕΤΑΖΟΝΤΑΙ ΚΑΙ ΔΕΝ ΔΙΔΑΣΚΟΝΤΑΙ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12"/>
          <w:szCs w:val="12"/>
          <w:lang w:val="el-GR"/>
        </w:rPr>
      </w:pPr>
    </w:p>
    <w:p w:rsidR="007E778C" w:rsidRPr="001C7261" w:rsidRDefault="007E778C" w:rsidP="007E778C">
      <w:pPr>
        <w:jc w:val="center"/>
        <w:rPr>
          <w:rFonts w:ascii="Times New Roman" w:hAnsi="Times New Roman"/>
          <w:b/>
          <w:sz w:val="12"/>
          <w:szCs w:val="1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E778C" w:rsidTr="00517860">
        <w:tc>
          <w:tcPr>
            <w:tcW w:w="2765" w:type="dxa"/>
          </w:tcPr>
          <w:p w:rsidR="007E778C" w:rsidRDefault="007E778C" w:rsidP="005178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2765" w:type="dxa"/>
          </w:tcPr>
          <w:p w:rsidR="007E778C" w:rsidRDefault="007E778C" w:rsidP="005178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ΕΞΕΤΑΣΤΗΣ</w:t>
            </w:r>
          </w:p>
        </w:tc>
        <w:tc>
          <w:tcPr>
            <w:tcW w:w="2766" w:type="dxa"/>
          </w:tcPr>
          <w:p w:rsidR="007E778C" w:rsidRDefault="007E778C" w:rsidP="005178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ΕΞΑΜΗΝΟ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Αγγλικά 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Καθηγητής ξένης γλώσσας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1-8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Γαλλικά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Καθηγητής ξένης γλώσσας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1-8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Γερμανικά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Καθηγητής ξένης γλώσσας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1-8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Οικονομική Θεωρία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Μ. Νεκτάριος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</w:tr>
      <w:tr w:rsidR="007E778C" w:rsidRPr="00D06432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Στατιστική ΙΙ</w:t>
            </w:r>
          </w:p>
        </w:tc>
        <w:tc>
          <w:tcPr>
            <w:tcW w:w="2765" w:type="dxa"/>
          </w:tcPr>
          <w:p w:rsidR="007E778C" w:rsidRPr="00DB6A23" w:rsidRDefault="00D06432" w:rsidP="00D06432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Τζαβελάς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</w:tr>
      <w:tr w:rsidR="007E778C" w:rsidRPr="00D06432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Αρχές Διοίκησης Ασφαλίσεων Επιχειρήσεων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Μ. Νεκτάριος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</w:tr>
      <w:tr w:rsidR="007E778C" w:rsidRPr="00D06432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Λειτουργικά Συστήματα Η/Υ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Κοφίδης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</w:tr>
      <w:tr w:rsidR="007E778C" w:rsidRPr="006B0F00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Αξιόγραφα και Χρηματιστηριακές Επενδύσεις</w:t>
            </w:r>
          </w:p>
        </w:tc>
        <w:tc>
          <w:tcPr>
            <w:tcW w:w="2765" w:type="dxa"/>
          </w:tcPr>
          <w:p w:rsidR="007E778C" w:rsidRPr="00DB6A23" w:rsidRDefault="006B0F00" w:rsidP="006B0F0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</w:t>
            </w:r>
            <w:r w:rsidR="007E778C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Τήνιος</w:t>
            </w:r>
            <w:proofErr w:type="spellEnd"/>
          </w:p>
        </w:tc>
        <w:tc>
          <w:tcPr>
            <w:tcW w:w="2766" w:type="dxa"/>
          </w:tcPr>
          <w:p w:rsidR="007E778C" w:rsidRPr="004B2EDF" w:rsidRDefault="004B2EDF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B2EDF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</w:tr>
      <w:tr w:rsidR="007E778C" w:rsidRPr="006B0F00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Οικονομετρική Θεωρία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Ευαγγελάρας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</w:tr>
      <w:tr w:rsidR="007E778C" w:rsidRPr="006B0F00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Ανάλυση Στατιστικών Δεδομένων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Μπούτσικας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Θέματα Μαθηματικής Στατιστικής 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Τζαβελάς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7E778C" w:rsidRPr="008578FD" w:rsidTr="00517860"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Θεωρία Στατιστικών Αποφάσεων</w:t>
            </w:r>
          </w:p>
        </w:tc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Μ. Κούτρας</w:t>
            </w:r>
          </w:p>
        </w:tc>
        <w:tc>
          <w:tcPr>
            <w:tcW w:w="2766" w:type="dxa"/>
          </w:tcPr>
          <w:p w:rsidR="007E778C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7E778C" w:rsidRPr="008578FD" w:rsidTr="00517860"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Εφαρμοσμένη Ανάλυση Δεδομένων</w:t>
            </w:r>
          </w:p>
        </w:tc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Τζαβελάς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766" w:type="dxa"/>
          </w:tcPr>
          <w:p w:rsidR="007E778C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885BBD" w:rsidRPr="008578FD" w:rsidTr="00517860">
        <w:tc>
          <w:tcPr>
            <w:tcW w:w="2765" w:type="dxa"/>
          </w:tcPr>
          <w:p w:rsidR="00885BBD" w:rsidRDefault="00885BBD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Θεωρία Κινδύνου και Ασφάλισης</w:t>
            </w:r>
          </w:p>
        </w:tc>
        <w:tc>
          <w:tcPr>
            <w:tcW w:w="2765" w:type="dxa"/>
          </w:tcPr>
          <w:p w:rsidR="00885BBD" w:rsidRDefault="00885BBD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Ψαρράκος</w:t>
            </w:r>
            <w:proofErr w:type="spellEnd"/>
          </w:p>
        </w:tc>
        <w:tc>
          <w:tcPr>
            <w:tcW w:w="2766" w:type="dxa"/>
          </w:tcPr>
          <w:p w:rsidR="00885BBD" w:rsidRDefault="00885BBD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803320" w:rsidRPr="008578FD" w:rsidTr="00517860">
        <w:tc>
          <w:tcPr>
            <w:tcW w:w="2765" w:type="dxa"/>
          </w:tcPr>
          <w:p w:rsidR="00803320" w:rsidRDefault="00803320" w:rsidP="0080332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Αξιολόγηση Επιχειρήσεων</w:t>
            </w:r>
          </w:p>
        </w:tc>
        <w:tc>
          <w:tcPr>
            <w:tcW w:w="2765" w:type="dxa"/>
          </w:tcPr>
          <w:p w:rsidR="00803320" w:rsidRDefault="00DB266D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Τήνιος</w:t>
            </w:r>
            <w:proofErr w:type="spellEnd"/>
          </w:p>
        </w:tc>
        <w:tc>
          <w:tcPr>
            <w:tcW w:w="2766" w:type="dxa"/>
          </w:tcPr>
          <w:p w:rsidR="00803320" w:rsidRDefault="00DB266D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DB266D" w:rsidRPr="008578FD" w:rsidTr="00517860">
        <w:tc>
          <w:tcPr>
            <w:tcW w:w="2765" w:type="dxa"/>
          </w:tcPr>
          <w:p w:rsidR="00DB266D" w:rsidRDefault="00DB266D" w:rsidP="0080332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Πραγματική Ανάλυση</w:t>
            </w:r>
          </w:p>
        </w:tc>
        <w:tc>
          <w:tcPr>
            <w:tcW w:w="2765" w:type="dxa"/>
          </w:tcPr>
          <w:p w:rsidR="00DB266D" w:rsidRDefault="00DB266D" w:rsidP="00DB266D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Σεβρόγλου</w:t>
            </w:r>
            <w:proofErr w:type="spellEnd"/>
          </w:p>
        </w:tc>
        <w:tc>
          <w:tcPr>
            <w:tcW w:w="2766" w:type="dxa"/>
          </w:tcPr>
          <w:p w:rsidR="00DB266D" w:rsidRDefault="00DB266D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</w:tr>
    </w:tbl>
    <w:p w:rsidR="00621114" w:rsidRDefault="00621114" w:rsidP="00050186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621114" w:rsidRPr="00C57D3A" w:rsidRDefault="00621114" w:rsidP="00621114">
      <w:pPr>
        <w:jc w:val="right"/>
        <w:rPr>
          <w:rFonts w:ascii="Times New Roman" w:hAnsi="Times New Roman"/>
          <w:b/>
          <w:sz w:val="22"/>
          <w:szCs w:val="22"/>
          <w:lang w:val="el-GR"/>
        </w:rPr>
      </w:pPr>
      <w:r w:rsidRPr="00C57D3A">
        <w:rPr>
          <w:rFonts w:ascii="Times New Roman" w:hAnsi="Times New Roman"/>
          <w:b/>
          <w:sz w:val="22"/>
          <w:szCs w:val="22"/>
          <w:lang w:val="el-GR"/>
        </w:rPr>
        <w:t>ΑΠΟ ΤΗ ΓΡΑΜΜΑΤΕΙΑ</w:t>
      </w:r>
    </w:p>
    <w:bookmarkEnd w:id="0"/>
    <w:p w:rsidR="00621114" w:rsidRPr="00374A0A" w:rsidRDefault="00621114" w:rsidP="00050186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sectPr w:rsidR="00621114" w:rsidRPr="0037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504"/>
    <w:multiLevelType w:val="hybridMultilevel"/>
    <w:tmpl w:val="8FF63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C33"/>
    <w:multiLevelType w:val="hybridMultilevel"/>
    <w:tmpl w:val="513A7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0251"/>
    <w:multiLevelType w:val="hybridMultilevel"/>
    <w:tmpl w:val="20B64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FE7"/>
    <w:multiLevelType w:val="hybridMultilevel"/>
    <w:tmpl w:val="161EF8E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8"/>
    <w:rsid w:val="0001298A"/>
    <w:rsid w:val="000243EB"/>
    <w:rsid w:val="00037BFB"/>
    <w:rsid w:val="00050186"/>
    <w:rsid w:val="00067E1D"/>
    <w:rsid w:val="00074882"/>
    <w:rsid w:val="00095E6D"/>
    <w:rsid w:val="000A0268"/>
    <w:rsid w:val="000A396F"/>
    <w:rsid w:val="000B2672"/>
    <w:rsid w:val="000C7FE8"/>
    <w:rsid w:val="000D593F"/>
    <w:rsid w:val="000E3072"/>
    <w:rsid w:val="000E70A7"/>
    <w:rsid w:val="000F3A74"/>
    <w:rsid w:val="000F4522"/>
    <w:rsid w:val="000F58D1"/>
    <w:rsid w:val="00102CE4"/>
    <w:rsid w:val="00113AE7"/>
    <w:rsid w:val="00150643"/>
    <w:rsid w:val="00161DAD"/>
    <w:rsid w:val="00180077"/>
    <w:rsid w:val="00192A8E"/>
    <w:rsid w:val="001A5FE5"/>
    <w:rsid w:val="001C064F"/>
    <w:rsid w:val="001E1316"/>
    <w:rsid w:val="001F12FD"/>
    <w:rsid w:val="00216D6F"/>
    <w:rsid w:val="00240E86"/>
    <w:rsid w:val="00242FB7"/>
    <w:rsid w:val="0024323C"/>
    <w:rsid w:val="0025318E"/>
    <w:rsid w:val="00263409"/>
    <w:rsid w:val="00284710"/>
    <w:rsid w:val="002969A2"/>
    <w:rsid w:val="002A69DF"/>
    <w:rsid w:val="002A6BA5"/>
    <w:rsid w:val="002C443D"/>
    <w:rsid w:val="002D127A"/>
    <w:rsid w:val="00307D05"/>
    <w:rsid w:val="00310CB4"/>
    <w:rsid w:val="00325CBE"/>
    <w:rsid w:val="003340D1"/>
    <w:rsid w:val="0034243F"/>
    <w:rsid w:val="00346AA7"/>
    <w:rsid w:val="00357AF8"/>
    <w:rsid w:val="00365B3D"/>
    <w:rsid w:val="0037231E"/>
    <w:rsid w:val="00374A0A"/>
    <w:rsid w:val="003A5645"/>
    <w:rsid w:val="004157AD"/>
    <w:rsid w:val="004205AA"/>
    <w:rsid w:val="00462241"/>
    <w:rsid w:val="00474CC9"/>
    <w:rsid w:val="004B2774"/>
    <w:rsid w:val="004B2EDF"/>
    <w:rsid w:val="004B4010"/>
    <w:rsid w:val="004C740F"/>
    <w:rsid w:val="004D47DC"/>
    <w:rsid w:val="004E792E"/>
    <w:rsid w:val="005104B7"/>
    <w:rsid w:val="00530771"/>
    <w:rsid w:val="00550DD5"/>
    <w:rsid w:val="00582B3D"/>
    <w:rsid w:val="005906AF"/>
    <w:rsid w:val="005A596B"/>
    <w:rsid w:val="005A79F2"/>
    <w:rsid w:val="005B4F60"/>
    <w:rsid w:val="005C2395"/>
    <w:rsid w:val="005F7889"/>
    <w:rsid w:val="00602DF1"/>
    <w:rsid w:val="006076C3"/>
    <w:rsid w:val="00621114"/>
    <w:rsid w:val="00631E9E"/>
    <w:rsid w:val="00653FF3"/>
    <w:rsid w:val="006668FB"/>
    <w:rsid w:val="006B0F00"/>
    <w:rsid w:val="006C1068"/>
    <w:rsid w:val="006C27BA"/>
    <w:rsid w:val="006C7D82"/>
    <w:rsid w:val="006D1BEC"/>
    <w:rsid w:val="00704256"/>
    <w:rsid w:val="007148C9"/>
    <w:rsid w:val="0072361B"/>
    <w:rsid w:val="00726CEA"/>
    <w:rsid w:val="00774A46"/>
    <w:rsid w:val="00783B10"/>
    <w:rsid w:val="00783D89"/>
    <w:rsid w:val="00784AAC"/>
    <w:rsid w:val="007B365D"/>
    <w:rsid w:val="007E23B6"/>
    <w:rsid w:val="007E778C"/>
    <w:rsid w:val="007F3118"/>
    <w:rsid w:val="0080311F"/>
    <w:rsid w:val="00803320"/>
    <w:rsid w:val="00805D64"/>
    <w:rsid w:val="0081564C"/>
    <w:rsid w:val="0083584E"/>
    <w:rsid w:val="00855BB8"/>
    <w:rsid w:val="0087251A"/>
    <w:rsid w:val="008745A5"/>
    <w:rsid w:val="00885BBD"/>
    <w:rsid w:val="008D0E96"/>
    <w:rsid w:val="008F11CF"/>
    <w:rsid w:val="009155B3"/>
    <w:rsid w:val="009202A7"/>
    <w:rsid w:val="00972E66"/>
    <w:rsid w:val="009C702A"/>
    <w:rsid w:val="009E750D"/>
    <w:rsid w:val="009F5C12"/>
    <w:rsid w:val="00A15317"/>
    <w:rsid w:val="00A3016C"/>
    <w:rsid w:val="00A409EC"/>
    <w:rsid w:val="00A54738"/>
    <w:rsid w:val="00A6097C"/>
    <w:rsid w:val="00A60FA3"/>
    <w:rsid w:val="00A74E58"/>
    <w:rsid w:val="00A874B5"/>
    <w:rsid w:val="00AA6CD4"/>
    <w:rsid w:val="00AD0539"/>
    <w:rsid w:val="00AE1975"/>
    <w:rsid w:val="00AF699D"/>
    <w:rsid w:val="00B019A8"/>
    <w:rsid w:val="00B02171"/>
    <w:rsid w:val="00B331C5"/>
    <w:rsid w:val="00B35B2A"/>
    <w:rsid w:val="00B35F24"/>
    <w:rsid w:val="00B36282"/>
    <w:rsid w:val="00B55271"/>
    <w:rsid w:val="00B57A1F"/>
    <w:rsid w:val="00B60334"/>
    <w:rsid w:val="00B7183F"/>
    <w:rsid w:val="00B93209"/>
    <w:rsid w:val="00BB0FA8"/>
    <w:rsid w:val="00BB5CBD"/>
    <w:rsid w:val="00BC1131"/>
    <w:rsid w:val="00BE371A"/>
    <w:rsid w:val="00BF449E"/>
    <w:rsid w:val="00C12D3A"/>
    <w:rsid w:val="00C45923"/>
    <w:rsid w:val="00C57D3A"/>
    <w:rsid w:val="00C61D29"/>
    <w:rsid w:val="00C72C65"/>
    <w:rsid w:val="00C8095F"/>
    <w:rsid w:val="00CA5272"/>
    <w:rsid w:val="00CB4227"/>
    <w:rsid w:val="00CC5EF3"/>
    <w:rsid w:val="00CE30B0"/>
    <w:rsid w:val="00CE6472"/>
    <w:rsid w:val="00D06432"/>
    <w:rsid w:val="00D2783A"/>
    <w:rsid w:val="00D407F7"/>
    <w:rsid w:val="00D53747"/>
    <w:rsid w:val="00D877E3"/>
    <w:rsid w:val="00D9507F"/>
    <w:rsid w:val="00DB266D"/>
    <w:rsid w:val="00DB6A23"/>
    <w:rsid w:val="00DB79BC"/>
    <w:rsid w:val="00DD403C"/>
    <w:rsid w:val="00DD73C9"/>
    <w:rsid w:val="00DE2090"/>
    <w:rsid w:val="00E15A17"/>
    <w:rsid w:val="00E15D22"/>
    <w:rsid w:val="00E331A5"/>
    <w:rsid w:val="00E56E2D"/>
    <w:rsid w:val="00E90773"/>
    <w:rsid w:val="00E95CEA"/>
    <w:rsid w:val="00EB61FE"/>
    <w:rsid w:val="00EB7D98"/>
    <w:rsid w:val="00ED0C4F"/>
    <w:rsid w:val="00ED2ACA"/>
    <w:rsid w:val="00EE774C"/>
    <w:rsid w:val="00EF4D6A"/>
    <w:rsid w:val="00F056FB"/>
    <w:rsid w:val="00F22CE6"/>
    <w:rsid w:val="00F3531D"/>
    <w:rsid w:val="00F50659"/>
    <w:rsid w:val="00F54F80"/>
    <w:rsid w:val="00F61831"/>
    <w:rsid w:val="00F70F48"/>
    <w:rsid w:val="00F715A1"/>
    <w:rsid w:val="00F83A0C"/>
    <w:rsid w:val="00F96CB3"/>
    <w:rsid w:val="00FA6A1B"/>
    <w:rsid w:val="00FB287F"/>
    <w:rsid w:val="00FB5996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A561-EAE7-4138-A0E0-804D294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1F"/>
    <w:rPr>
      <w:rFonts w:ascii="Segoe UI" w:eastAsia="Times New Roman" w:hAnsi="Segoe UI" w:cs="Segoe UI"/>
      <w:sz w:val="18"/>
      <w:szCs w:val="18"/>
      <w:lang w:val="en-US" w:eastAsia="el-GR"/>
    </w:rPr>
  </w:style>
  <w:style w:type="paragraph" w:styleId="Title">
    <w:name w:val="Title"/>
    <w:basedOn w:val="Normal"/>
    <w:link w:val="TitleChar"/>
    <w:qFormat/>
    <w:rsid w:val="00374A0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rsid w:val="00374A0A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PlainText">
    <w:name w:val="Plain Text"/>
    <w:basedOn w:val="Normal"/>
    <w:link w:val="PlainTextChar"/>
    <w:rsid w:val="00374A0A"/>
    <w:pPr>
      <w:overflowPunct/>
      <w:autoSpaceDE/>
      <w:autoSpaceDN/>
      <w:adjustRightInd/>
      <w:textAlignment w:val="auto"/>
    </w:pPr>
    <w:rPr>
      <w:rFonts w:ascii="Courier New" w:hAnsi="Courier New" w:cs="Courier New"/>
      <w:lang w:val="el-GR"/>
    </w:rPr>
  </w:style>
  <w:style w:type="character" w:customStyle="1" w:styleId="PlainTextChar">
    <w:name w:val="Plain Text Char"/>
    <w:basedOn w:val="DefaultParagraphFont"/>
    <w:link w:val="PlainText"/>
    <w:rsid w:val="00374A0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B2C7-9D4C-43A1-96F9-E22EDF22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2</cp:revision>
  <cp:lastPrinted>2017-07-21T07:57:00Z</cp:lastPrinted>
  <dcterms:created xsi:type="dcterms:W3CDTF">2019-09-09T12:06:00Z</dcterms:created>
  <dcterms:modified xsi:type="dcterms:W3CDTF">2019-09-09T12:06:00Z</dcterms:modified>
</cp:coreProperties>
</file>